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54" w:rsidRPr="009D5D2E" w:rsidRDefault="00A41E54" w:rsidP="00A41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41E54" w:rsidRPr="009D5D2E" w:rsidRDefault="00A41E54" w:rsidP="00A4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E54" w:rsidRPr="009D5D2E" w:rsidRDefault="0072301E" w:rsidP="00A41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23</w:t>
      </w:r>
      <w:r w:rsidR="00AE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5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95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E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 г                    </w:t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1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A41E54"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№ 5</w:t>
      </w:r>
    </w:p>
    <w:p w:rsidR="00A41E54" w:rsidRPr="009D5D2E" w:rsidRDefault="00A41E54" w:rsidP="00A41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1BE" w:rsidRPr="00AE51BE" w:rsidRDefault="00AE51BE" w:rsidP="00AE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Управляющего совета МБОУ  «Гимназия №11» г. Рубцовска</w:t>
      </w:r>
    </w:p>
    <w:p w:rsidR="00A41E54" w:rsidRPr="009D5D2E" w:rsidRDefault="00A41E54" w:rsidP="00A41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E54" w:rsidRPr="00762D71" w:rsidRDefault="00A41E54" w:rsidP="00A41E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62D71">
        <w:rPr>
          <w:rFonts w:ascii="Times New Roman" w:eastAsia="Times New Roman" w:hAnsi="Times New Roman" w:cs="Times New Roman"/>
          <w:color w:val="000000"/>
          <w:lang w:eastAsia="ru-RU"/>
        </w:rPr>
        <w:t>ПОВЕСТКА ЗАСЕДАНИЯ</w:t>
      </w:r>
    </w:p>
    <w:p w:rsidR="00A41E54" w:rsidRPr="00762D71" w:rsidRDefault="00A41E54" w:rsidP="00A41E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BEE" w:rsidRDefault="00295BEE" w:rsidP="00295B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образовательных программ на текущий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E47" w:rsidRDefault="00E01E47" w:rsidP="00295B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«Положения об оценке эффективности и качества профессиональной деятельности учителей МБОУ «Гимназия №11»»</w:t>
      </w:r>
    </w:p>
    <w:p w:rsidR="00A41E54" w:rsidRPr="00EE3583" w:rsidRDefault="00A41E54" w:rsidP="00A4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Согласование распределения средств на стимулирование профессиональной 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тельности педагогов.</w:t>
      </w:r>
    </w:p>
    <w:p w:rsidR="001D538C" w:rsidRP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1E" w:rsidRPr="007A1493" w:rsidRDefault="0072301E" w:rsidP="0072301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ПРИСУТСТВОВАЛИ: </w:t>
      </w:r>
    </w:p>
    <w:p w:rsidR="0072301E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Мартинюк А.В. – директор МБОУ «Гимназия №11»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Деришева Н. В.- председатель Управляющего совета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Боброва И.А. -  секретарь Управляющего совета, учитель начальных классов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Тетерина О.А. – председатель профсоюзной организации,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– председатель совета профилактики,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Смыкова</w:t>
      </w:r>
      <w:proofErr w:type="spellEnd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М. - представитель от педагогов,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Бутусова Е.Г. – заведующая БИЦ,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Добровольский М.М. - представитель от родителей; член УС, 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Дергунова</w:t>
      </w:r>
      <w:proofErr w:type="spellEnd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В.– представитель от родителей;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Школина</w:t>
      </w:r>
      <w:proofErr w:type="spellEnd"/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– представитель от родителей;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Прозоровская И. В. – представитель от родителей;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Целиковский А.В. - </w:t>
      </w: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представитель от родителей 3 «в» класса, член УС</w:t>
      </w:r>
    </w:p>
    <w:p w:rsidR="0072301E" w:rsidRPr="004833F0" w:rsidRDefault="0072301E" w:rsidP="007230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Шуткова Л. С. –учитель, член УС, классный руководитель 3 «б» класса</w:t>
      </w:r>
    </w:p>
    <w:p w:rsidR="0072301E" w:rsidRDefault="0072301E" w:rsidP="0072301E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1E" w:rsidRPr="004833F0" w:rsidRDefault="0072301E" w:rsidP="00723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</w:t>
      </w:r>
    </w:p>
    <w:p w:rsidR="0072301E" w:rsidRDefault="0072301E" w:rsidP="007230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Деришев Игорь – член УС, учащийся  11 «а»   класса</w:t>
      </w: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01E" w:rsidRDefault="0072301E" w:rsidP="007230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Ирина  - член  УС, учащийся 11 «а»  класса</w:t>
      </w:r>
    </w:p>
    <w:p w:rsidR="0072301E" w:rsidRPr="001361C3" w:rsidRDefault="0072301E" w:rsidP="00723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3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Смыкова Марина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 УС, учащийся 11 «б»   класса</w:t>
      </w:r>
    </w:p>
    <w:p w:rsidR="0072301E" w:rsidRPr="001361C3" w:rsidRDefault="0072301E" w:rsidP="007230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3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 В. А.– представитель от родителей; член УС</w:t>
      </w:r>
    </w:p>
    <w:p w:rsidR="0072301E" w:rsidRDefault="0072301E" w:rsidP="00086A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01E" w:rsidRDefault="0072301E" w:rsidP="00086A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1.Андреева Л.А.. – заместитель директора по УВР</w:t>
      </w:r>
    </w:p>
    <w:p w:rsidR="0072301E" w:rsidRDefault="0072301E" w:rsidP="00086A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Пантина Л.П. – заместитель директора по УВР</w:t>
      </w:r>
    </w:p>
    <w:p w:rsidR="00086AB0" w:rsidRPr="001361C3" w:rsidRDefault="00086AB0" w:rsidP="00086A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Шустрова Г.Н. - заместитель директора по УВР</w:t>
      </w:r>
    </w:p>
    <w:p w:rsidR="0072301E" w:rsidRPr="007A1493" w:rsidRDefault="0072301E" w:rsidP="007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1E" w:rsidRPr="004833F0" w:rsidRDefault="0072301E" w:rsidP="00723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правомочен заседать.</w:t>
      </w:r>
    </w:p>
    <w:p w:rsidR="0072301E" w:rsidRPr="007A1493" w:rsidRDefault="0072301E" w:rsidP="0072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1E" w:rsidRPr="007A1493" w:rsidRDefault="0072301E" w:rsidP="00723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1E54" w:rsidRPr="00762D71" w:rsidRDefault="00A41E54" w:rsidP="00A41E5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62D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СЛУШАЛИ:</w:t>
      </w:r>
    </w:p>
    <w:p w:rsidR="00086AB0" w:rsidRPr="00086AB0" w:rsidRDefault="00A41E54" w:rsidP="002813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выступ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7B5357" w:rsidRDefault="007B535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завуч по УВР Андреева Л.А. 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довела до сведения 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МБОУ «Гимназия №11» (ФГОС ООО) 5-9 классы»,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МБОУ «Гимназия №11» (</w:t>
      </w:r>
      <w:proofErr w:type="spellStart"/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ФкГОС</w:t>
      </w:r>
      <w:proofErr w:type="spellEnd"/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ООО) 8-9 классы»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общего образования МБОУ «Гимназия №11» </w:t>
      </w:r>
      <w:r w:rsid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изменения.</w:t>
      </w:r>
      <w:proofErr w:type="gramEnd"/>
    </w:p>
    <w:p w:rsidR="007B5357" w:rsidRDefault="00086AB0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7B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AB0" w:rsidRDefault="007B535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6AB0"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статуса образовательного учреждения на «гимназия»;</w:t>
      </w:r>
    </w:p>
    <w:p w:rsidR="007B5357" w:rsidRDefault="007B535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</w:t>
      </w:r>
      <w:r w:rsid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«учреждения» на «организацию»</w:t>
      </w:r>
      <w:r w:rsid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357" w:rsidRDefault="007B535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ФГОС ООО в соответствии с приказом 1577 от 31 декабря 2015г «О внесении изменений…» изменены предметные области «Русский язык и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тура» вместо «Филология», выделена отдельно область «Иностранные языки».</w:t>
      </w:r>
    </w:p>
    <w:p w:rsidR="007B5357" w:rsidRDefault="007B535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завуч по УВР Шустрова Г.Н.. </w:t>
      </w:r>
      <w:r w:rsid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Николаевна проинформировала членов УС о том, что в «Основную образовательную программу НОО» также внесены изменения.</w:t>
      </w:r>
    </w:p>
    <w:p w:rsidR="00AF4E22" w:rsidRDefault="00AF4E22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:rsidR="00AF4E22" w:rsidRDefault="00AF4E22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статуса образовательного учреждения на «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F4E22" w:rsidRDefault="00AF4E22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F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изменениями во ФГОС НОО в соответствии с приказом 1577 от 31 декабря 2015г «О внесении изменений…» в ООП НОО изменены понятия «образовательный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цесс» на «образовательную деятельность», «учреждение» на «организацию,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ющую образовательную деятельность», «участники образовательного процесса» на «участники образовательных отношений».</w:t>
      </w:r>
    </w:p>
    <w:p w:rsidR="00AF4E22" w:rsidRDefault="00AF4E22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Галина Николаевна представила членам УС «Адаптированную основную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программу НОО для детей с ЗПР».</w:t>
      </w:r>
    </w:p>
    <w:p w:rsidR="00AF4E22" w:rsidRDefault="00AF4E22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Default="0072301E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r w:rsidR="00A41E54" w:rsidRPr="009D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="00A41E54" w:rsidRPr="009D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E54" w:rsidRPr="009D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 предложила </w:t>
      </w:r>
      <w:r w:rsidR="0028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все представленные образовательные программы на 2016-2017 учебный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Возражений не поступило. Принято единогласно.</w:t>
      </w:r>
    </w:p>
    <w:p w:rsidR="00A41E54" w:rsidRPr="009D5D2E" w:rsidRDefault="00A41E54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E47" w:rsidRDefault="001B2B83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выступила Пантина Л.П., заместитель директора по УВР.  Она д</w:t>
      </w:r>
      <w:r w:rsidR="00E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 до сведения присутствующих информацию о том, что в 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оценке э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фективности и качества профессиональной деятельности 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«Гимназия №11»»</w:t>
      </w:r>
      <w:r w:rsidR="00E0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изменения: </w:t>
      </w:r>
    </w:p>
    <w:p w:rsidR="00E01E47" w:rsidRDefault="00E01E4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статуса образовательного учреждения на «гимназия»;</w:t>
      </w:r>
    </w:p>
    <w:p w:rsidR="00E01E47" w:rsidRDefault="00E01E4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п.5 Критериев оценки эффективности и качества профессиональной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педагогов в связи с введением на начальной ступени ВПР (Всероссийских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рочных работ)</w:t>
      </w:r>
      <w:r w:rsidR="0031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их проверки</w:t>
      </w:r>
      <w:proofErr w:type="gramStart"/>
      <w:r w:rsidR="0031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1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1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 Приложение).</w:t>
      </w:r>
    </w:p>
    <w:p w:rsidR="00E01E47" w:rsidRDefault="00E01E47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1E54"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723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41E54"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УС Деришева Н.В.. Она сообщила 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УС,  что присутствовала на 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лирующей части заработной платы 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Викторовна сообщила, что ко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фликтных ситуаций на заседании экспертной комиссии не возникло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1E54" w:rsidRPr="00EB5EA8" w:rsidRDefault="00A41E54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Управляющего Совета ознакомились с оценочными листами эффективности и к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 профессиональной деятельности педагогов, протоколами заседаний экспертных групп. </w:t>
      </w:r>
    </w:p>
    <w:p w:rsidR="00A41E54" w:rsidRDefault="001B2B83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Добровольский М.М</w:t>
      </w:r>
      <w:r w:rsidR="00A41E54" w:rsidRPr="00672F84">
        <w:rPr>
          <w:rFonts w:ascii="Times New Roman" w:eastAsia="Times New Roman" w:hAnsi="Times New Roman" w:cs="Times New Roman"/>
          <w:sz w:val="24"/>
          <w:szCs w:val="24"/>
        </w:rPr>
        <w:t>. предложил  принять указанные баллы результативности професси</w:t>
      </w:r>
      <w:r w:rsidR="00A41E54" w:rsidRPr="0067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1E54" w:rsidRPr="00672F84">
        <w:rPr>
          <w:rFonts w:ascii="Times New Roman" w:eastAsia="Times New Roman" w:hAnsi="Times New Roman" w:cs="Times New Roman"/>
          <w:sz w:val="24"/>
          <w:szCs w:val="24"/>
        </w:rPr>
        <w:t>нальной деятельности педагогов. Данное  предложение было одобрено и принято един</w:t>
      </w:r>
      <w:r w:rsidR="00A41E54" w:rsidRPr="0067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1E54" w:rsidRPr="00672F84">
        <w:rPr>
          <w:rFonts w:ascii="Times New Roman" w:eastAsia="Times New Roman" w:hAnsi="Times New Roman" w:cs="Times New Roman"/>
          <w:sz w:val="24"/>
          <w:szCs w:val="24"/>
        </w:rPr>
        <w:t>гласно.</w:t>
      </w:r>
    </w:p>
    <w:p w:rsidR="00A41E54" w:rsidRDefault="00A41E54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E54" w:rsidRDefault="00A41E54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3E5" w:rsidRDefault="002813E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A41E54" w:rsidRPr="00762D71" w:rsidRDefault="00A41E54" w:rsidP="002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D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РЕШЕНИЕ:</w:t>
      </w:r>
    </w:p>
    <w:p w:rsidR="002813E5" w:rsidRPr="002813E5" w:rsidRDefault="001B2B83" w:rsidP="00310D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8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изменения, внесенные в  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«Основную образовательную программу осно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общего образования МБОУ «Гимназия №11» (ФГОС ООО) 5-9 классы»,  «Осно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 образовательную программу основного общего образования МБОУ «Гимназия №11» (</w:t>
      </w:r>
      <w:proofErr w:type="spellStart"/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ФкГОС</w:t>
      </w:r>
      <w:proofErr w:type="spellEnd"/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ООО) 8-9 классы»</w:t>
      </w:r>
      <w:r w:rsid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«Основную образовательную программу среднего общего образования МБОУ «Гимназия №11» 10-11 классы» </w:t>
      </w:r>
      <w:r w:rsid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«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Основную образов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тельную программу </w:t>
      </w:r>
      <w:r w:rsid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</w:t>
      </w:r>
      <w:r w:rsidR="002813E5" w:rsidRP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общего образования МБОУ «Гимназия №11»</w:t>
      </w:r>
      <w:r w:rsidR="0028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1B2B83" w:rsidRPr="00310DC4" w:rsidRDefault="002813E5" w:rsidP="00310D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</w:t>
      </w:r>
      <w:r w:rsidRPr="0028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«Адаптированную основную образовательную программу НОО для детей с ЗПР»</w:t>
      </w:r>
      <w:r w:rsidR="001B2B83" w:rsidRPr="001B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0DC4" w:rsidRPr="001B2B83" w:rsidRDefault="00310DC4" w:rsidP="00310D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оценке эффективности и качества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ональной деятельности педагогов МБОУ «Гимназия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№11»»;</w:t>
      </w:r>
      <w:bookmarkStart w:id="0" w:name="_GoBack"/>
      <w:bookmarkEnd w:id="0"/>
    </w:p>
    <w:p w:rsidR="001B2B83" w:rsidRPr="001B2B83" w:rsidRDefault="001B2B83" w:rsidP="00310D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согласовать распределение средств на стимулирование профессиональной деятельн</w:t>
      </w:r>
      <w:r w:rsidRPr="001B2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B2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педагогов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41E54" w:rsidRPr="009D5D2E" w:rsidRDefault="00A41E54" w:rsidP="0031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Управляющего совета   ________________             Деришева Н.В.</w:t>
      </w:r>
    </w:p>
    <w:p w:rsidR="00A41E54" w:rsidRPr="009D5D2E" w:rsidRDefault="00A41E54" w:rsidP="00A41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54" w:rsidRPr="009D5D2E" w:rsidRDefault="00A41E54" w:rsidP="00A41E54">
      <w:pPr>
        <w:spacing w:after="0" w:line="240" w:lineRule="auto"/>
        <w:jc w:val="both"/>
        <w:rPr>
          <w:sz w:val="24"/>
          <w:szCs w:val="24"/>
        </w:rPr>
      </w:pPr>
      <w:r w:rsidRPr="009D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 Управляющего совета         _________________        Боброва И.А.</w:t>
      </w:r>
    </w:p>
    <w:sectPr w:rsidR="00A41E54" w:rsidRPr="009D5D2E" w:rsidSect="00E0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F44"/>
    <w:multiLevelType w:val="hybridMultilevel"/>
    <w:tmpl w:val="B4B4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30DE"/>
    <w:multiLevelType w:val="hybridMultilevel"/>
    <w:tmpl w:val="A5E02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A7A8D"/>
    <w:multiLevelType w:val="hybridMultilevel"/>
    <w:tmpl w:val="B73E5C9A"/>
    <w:lvl w:ilvl="0" w:tplc="0EB47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3401"/>
    <w:multiLevelType w:val="hybridMultilevel"/>
    <w:tmpl w:val="E468F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47B8B"/>
    <w:multiLevelType w:val="hybridMultilevel"/>
    <w:tmpl w:val="C734A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24E56"/>
    <w:multiLevelType w:val="hybridMultilevel"/>
    <w:tmpl w:val="35DEDFD4"/>
    <w:lvl w:ilvl="0" w:tplc="5ED6C7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E6E93"/>
    <w:multiLevelType w:val="hybridMultilevel"/>
    <w:tmpl w:val="3A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982"/>
    <w:multiLevelType w:val="hybridMultilevel"/>
    <w:tmpl w:val="F3B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C6826"/>
    <w:multiLevelType w:val="hybridMultilevel"/>
    <w:tmpl w:val="3278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01"/>
    <w:rsid w:val="00086AB0"/>
    <w:rsid w:val="00140001"/>
    <w:rsid w:val="001662E1"/>
    <w:rsid w:val="001B2B83"/>
    <w:rsid w:val="001D538C"/>
    <w:rsid w:val="002813E5"/>
    <w:rsid w:val="00295BEE"/>
    <w:rsid w:val="00310DC4"/>
    <w:rsid w:val="0072301E"/>
    <w:rsid w:val="007B5357"/>
    <w:rsid w:val="00970958"/>
    <w:rsid w:val="00A41E54"/>
    <w:rsid w:val="00AE51BE"/>
    <w:rsid w:val="00AF4E22"/>
    <w:rsid w:val="00E01E47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2016-12-11T19:47:00Z</cp:lastPrinted>
  <dcterms:created xsi:type="dcterms:W3CDTF">2016-09-07T10:02:00Z</dcterms:created>
  <dcterms:modified xsi:type="dcterms:W3CDTF">2016-12-11T19:47:00Z</dcterms:modified>
</cp:coreProperties>
</file>