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Аннотация к рабочей прог</w:t>
      </w:r>
      <w:r w:rsidR="00EB2461">
        <w:rPr>
          <w:rFonts w:ascii="Times New Roman" w:hAnsi="Times New Roman" w:cs="Times New Roman"/>
          <w:b/>
          <w:sz w:val="24"/>
          <w:szCs w:val="24"/>
        </w:rPr>
        <w:t>рамме по предмету «Алгебра» (7-9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</w:t>
      </w:r>
      <w:r w:rsidR="00EB2461">
        <w:rPr>
          <w:rFonts w:ascii="Times New Roman" w:hAnsi="Times New Roman" w:cs="Times New Roman"/>
          <w:sz w:val="24"/>
          <w:szCs w:val="24"/>
        </w:rPr>
        <w:t>ма по предмету «Алгебра» для 7-9</w:t>
      </w:r>
      <w:r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стандартом, утвержденным приказом №1897  Министерства образования и науки Российской Федерации от 17.12.2010г.;  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основного общего образования. -   М.: Просвещение, 2010. (Стандарты второго поколения);</w:t>
      </w:r>
    </w:p>
    <w:p w:rsidR="00AF3522" w:rsidRDefault="00AF3522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Алгебра. Сборник рабочих программ. 7-9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1014</w:t>
      </w:r>
    </w:p>
    <w:p w:rsidR="001041E5" w:rsidRDefault="001041E5" w:rsidP="001041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гимназии; </w:t>
      </w:r>
    </w:p>
    <w:p w:rsidR="001041E5" w:rsidRDefault="00C6408D" w:rsidP="001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учебным планом на текущий </w:t>
      </w:r>
      <w:r w:rsidR="00EB2461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1041E5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041E5" w:rsidRDefault="001041E5" w:rsidP="001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рабочей программе ОУ.</w:t>
      </w:r>
    </w:p>
    <w:p w:rsidR="00AF3522" w:rsidRDefault="001041E5" w:rsidP="001041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комплекта</w:t>
      </w:r>
      <w:r w:rsidR="00AF3522">
        <w:rPr>
          <w:rFonts w:ascii="Times New Roman" w:hAnsi="Times New Roman" w:cs="Times New Roman"/>
          <w:sz w:val="24"/>
          <w:szCs w:val="24"/>
        </w:rPr>
        <w:t>:</w:t>
      </w:r>
    </w:p>
    <w:p w:rsidR="00AF3522" w:rsidRDefault="00AF3522" w:rsidP="00AF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Алгебра 7 класс. Учебник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С.М.Никольский, М.К.Потапов, Н.Н.Решетников,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AF3522" w:rsidRPr="00C6408D" w:rsidRDefault="00AF3522" w:rsidP="00AF3522">
      <w:pPr>
        <w:spacing w:after="0" w:line="240" w:lineRule="auto"/>
        <w:ind w:left="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2.Алгебра 8 класс.</w:t>
      </w:r>
      <w:r w:rsidR="00C6408D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C640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6408D">
        <w:rPr>
          <w:rFonts w:ascii="Times New Roman" w:hAnsi="Times New Roman" w:cs="Times New Roman"/>
          <w:sz w:val="24"/>
          <w:szCs w:val="24"/>
        </w:rPr>
        <w:t xml:space="preserve">. </w:t>
      </w:r>
      <w:r w:rsidR="00C6408D" w:rsidRPr="00C6408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C6408D">
        <w:rPr>
          <w:rFonts w:ascii="Times New Roman" w:hAnsi="Times New Roman" w:cs="Times New Roman"/>
          <w:sz w:val="24"/>
          <w:szCs w:val="24"/>
        </w:rPr>
        <w:t xml:space="preserve"> </w:t>
      </w:r>
      <w:r w:rsidRPr="00C6408D">
        <w:rPr>
          <w:rFonts w:ascii="Times New Roman" w:eastAsia="Times New Roman" w:hAnsi="Times New Roman" w:cs="Times New Roman"/>
          <w:szCs w:val="24"/>
        </w:rPr>
        <w:t>Никольский С. М., Потапов М. К., Ре</w:t>
      </w:r>
      <w:r w:rsidR="00C6408D" w:rsidRPr="00C6408D">
        <w:rPr>
          <w:rFonts w:ascii="Times New Roman" w:eastAsia="Times New Roman" w:hAnsi="Times New Roman" w:cs="Times New Roman"/>
          <w:szCs w:val="24"/>
        </w:rPr>
        <w:t xml:space="preserve">шетников Н. Н. </w:t>
      </w:r>
      <w:r w:rsidRPr="00C6408D"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М.:</w:t>
      </w:r>
      <w:r w:rsidRPr="00C6408D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C6408D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Просвещение, 2018</w:t>
      </w:r>
    </w:p>
    <w:p w:rsidR="00C6408D" w:rsidRPr="00C6408D" w:rsidRDefault="00C6408D" w:rsidP="00C6408D">
      <w:pPr>
        <w:spacing w:after="0" w:line="240" w:lineRule="auto"/>
        <w:ind w:left="2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3.Алгебра 9 класс.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08D">
        <w:rPr>
          <w:rFonts w:ascii="Times New Roman" w:hAnsi="Times New Roman" w:cs="Times New Roman"/>
          <w:sz w:val="24"/>
          <w:szCs w:val="24"/>
        </w:rPr>
        <w:t xml:space="preserve">учреждений  </w:t>
      </w:r>
      <w:r w:rsidRPr="00C6408D">
        <w:rPr>
          <w:rFonts w:ascii="Times New Roman" w:eastAsia="Times New Roman" w:hAnsi="Times New Roman" w:cs="Times New Roman"/>
          <w:szCs w:val="24"/>
        </w:rPr>
        <w:t>Никольский С. М., Потапов М. К., Решетников Н. Н.  М.: Просвещение, 2018</w:t>
      </w:r>
    </w:p>
    <w:p w:rsidR="001041E5" w:rsidRPr="00C6408D" w:rsidRDefault="00C6408D" w:rsidP="00C6408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1E5">
        <w:t xml:space="preserve"> </w:t>
      </w:r>
      <w:r w:rsidR="00EB2461">
        <w:rPr>
          <w:rFonts w:ascii="Times New Roman" w:hAnsi="Times New Roman" w:cs="Times New Roman"/>
          <w:sz w:val="24"/>
          <w:szCs w:val="24"/>
        </w:rPr>
        <w:t>На изучение алгебры в 7-9</w:t>
      </w:r>
      <w:r w:rsidR="001041E5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 w:rsidR="00EB2461">
        <w:rPr>
          <w:rFonts w:ascii="Times New Roman" w:hAnsi="Times New Roman" w:cs="Times New Roman"/>
          <w:color w:val="000000"/>
          <w:spacing w:val="2"/>
          <w:sz w:val="24"/>
          <w:szCs w:val="24"/>
        </w:rPr>
        <w:t>416</w:t>
      </w:r>
      <w:r w:rsidR="001041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часов, из расчета 35 учебных недель</w:t>
      </w:r>
      <w:r w:rsidR="00EB24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7-8 классах</w:t>
      </w:r>
      <w:r w:rsidR="001041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EB24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34 учебные недели в 9 классах; </w:t>
      </w:r>
      <w:r w:rsidR="001041E5">
        <w:rPr>
          <w:rFonts w:ascii="Times New Roman" w:hAnsi="Times New Roman" w:cs="Times New Roman"/>
          <w:color w:val="000000"/>
          <w:spacing w:val="2"/>
          <w:sz w:val="24"/>
          <w:szCs w:val="24"/>
        </w:rPr>
        <w:t>4 часа в неделю.</w:t>
      </w:r>
    </w:p>
    <w:p w:rsidR="001041E5" w:rsidRDefault="001041E5" w:rsidP="001041E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Цели обучения алгебре</w:t>
      </w:r>
      <w:r w:rsidR="00EB246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 в 7-9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классах определены следующим образом:</w:t>
      </w:r>
    </w:p>
    <w:p w:rsidR="001041E5" w:rsidRDefault="001041E5" w:rsidP="001041E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овладение системой математических знаний и умений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необходимых для применения  в практической деятельности,  изучения смежных дисциплин, продолжения образования;</w:t>
      </w:r>
    </w:p>
    <w:p w:rsidR="001041E5" w:rsidRDefault="001041E5" w:rsidP="001041E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интеллектуальное развитие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041E5" w:rsidRDefault="001041E5" w:rsidP="001041E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формирование представлений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1041E5" w:rsidRDefault="001041E5" w:rsidP="001041E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воспитание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 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1041E5" w:rsidRDefault="001041E5" w:rsidP="001041E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1E5" w:rsidRDefault="001041E5" w:rsidP="001041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041E5" w:rsidRDefault="00EB2461" w:rsidP="001041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алгебры  в 7-9</w:t>
      </w:r>
      <w:r w:rsidR="001041E5">
        <w:rPr>
          <w:rFonts w:ascii="Times New Roman" w:hAnsi="Times New Roman" w:cs="Times New Roman"/>
          <w:sz w:val="24"/>
          <w:szCs w:val="24"/>
        </w:rPr>
        <w:t xml:space="preserve"> классах основной школы направлено на достижение следующих </w:t>
      </w:r>
      <w:r w:rsidR="001041E5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1041E5" w:rsidRDefault="001041E5" w:rsidP="001041E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направлении личностного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ответственного отношения к учению, готовности к саморазвитию и самообразованию на основе мотивации к обучению, выбору профильного математического образования;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целостного мировоззрения, соответствующего современному уровню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развития науки;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коммуникативной компетентности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творческой и других видах деятельности.</w:t>
      </w:r>
    </w:p>
    <w:p w:rsidR="001041E5" w:rsidRDefault="001041E5" w:rsidP="001041E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1E5" w:rsidRDefault="001041E5" w:rsidP="001041E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  (познавательных,   регулятивных,</w:t>
      </w:r>
      <w:proofErr w:type="gramEnd"/>
    </w:p>
    <w:p w:rsidR="001041E5" w:rsidRDefault="001041E5" w:rsidP="001041E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обеспечивающих овладение ключевыми компетенциями, </w:t>
      </w:r>
    </w:p>
    <w:p w:rsidR="001041E5" w:rsidRDefault="001041E5" w:rsidP="001041E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составляющими основу умения учиться;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самостоятельно ставить учебные и познавательные задачи; 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планировать пути достижений целей;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осознанной оценки в учебной деятельности, умения обосновывать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результат;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умения логически рассуждать, делать выводы, обобщать,  сравнивать;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овладение основами ознакомительного и поискового чтения,  рефлексивного чтения,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выделять в тексте главное;</w:t>
      </w:r>
    </w:p>
    <w:p w:rsidR="001041E5" w:rsidRDefault="001041E5" w:rsidP="00104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компетентности в области использования ИКТ.</w:t>
      </w:r>
    </w:p>
    <w:p w:rsidR="001041E5" w:rsidRDefault="001041E5" w:rsidP="001041E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в предметном направлении:</w:t>
      </w:r>
    </w:p>
    <w:p w:rsidR="001041E5" w:rsidRDefault="001041E5" w:rsidP="00104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математических задач, их обосновании и проверке найденного решения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знание о: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натуральных, целых, рациональных, иррациональных, действительных числах;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 натуральными показателями и их свойствах;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одночленах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правилах действий с ними;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многочленах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правилах действий с ними;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сокращённого умножения;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тождествах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>; методах доказательства тождеств;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уравнениях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неизвестной и методах их решения;</w:t>
      </w:r>
    </w:p>
    <w:p w:rsidR="001041E5" w:rsidRDefault="001041E5" w:rsidP="001041E5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линейных уравнений с двумя неизвестными и методах их решения.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действия с одночленами и многочленами;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узнавать</w:t>
      </w:r>
      <w:r>
        <w:rPr>
          <w:rFonts w:ascii="Times New Roman" w:hAnsi="Times New Roman" w:cs="Times New Roman"/>
          <w:sz w:val="24"/>
          <w:szCs w:val="24"/>
        </w:rPr>
        <w:t xml:space="preserve"> в выражениях формулы сокращённого умножения и применять их;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раскладывать</w:t>
      </w:r>
      <w:r>
        <w:rPr>
          <w:rFonts w:ascii="Times New Roman" w:hAnsi="Times New Roman" w:cs="Times New Roman"/>
          <w:sz w:val="24"/>
          <w:szCs w:val="24"/>
        </w:rPr>
        <w:t xml:space="preserve"> многочлены на множители;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тождественные преобразования целых алгебраических выражений;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доказывать</w:t>
      </w:r>
      <w:r>
        <w:rPr>
          <w:rFonts w:ascii="Times New Roman" w:hAnsi="Times New Roman" w:cs="Times New Roman"/>
          <w:sz w:val="24"/>
          <w:szCs w:val="24"/>
        </w:rPr>
        <w:t xml:space="preserve"> простейшие тождества;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число сочетаний и число размещений;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линейные уравнения с одной неизвестной;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текстовые задачи с помощью линейных уравнений и систем;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</w:t>
      </w:r>
      <w:r>
        <w:rPr>
          <w:rFonts w:ascii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1041E5" w:rsidRDefault="001041E5" w:rsidP="00104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1041E5" w:rsidRDefault="001041E5" w:rsidP="00104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tabs>
          <w:tab w:val="num" w:pos="1080"/>
        </w:tabs>
        <w:overflowPunct w:val="0"/>
        <w:autoSpaceDE w:val="0"/>
        <w:autoSpaceDN w:val="0"/>
        <w:adjustRightInd w:val="0"/>
        <w:spacing w:before="60" w:after="0" w:line="240" w:lineRule="auto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1041E5" w:rsidRDefault="001041E5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AF3522" w:rsidRDefault="00AF3522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AF3522" w:rsidRDefault="00AF3522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C6408D" w:rsidRDefault="00C6408D" w:rsidP="001041E5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sectPr w:rsidR="00C6408D" w:rsidSect="000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53539"/>
    <w:multiLevelType w:val="hybridMultilevel"/>
    <w:tmpl w:val="5B368CF6"/>
    <w:lvl w:ilvl="0" w:tplc="6172B47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5309"/>
    <w:multiLevelType w:val="multilevel"/>
    <w:tmpl w:val="900A6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5AA66FE"/>
    <w:multiLevelType w:val="multilevel"/>
    <w:tmpl w:val="C64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E1E07"/>
    <w:multiLevelType w:val="hybridMultilevel"/>
    <w:tmpl w:val="0E5C1DA0"/>
    <w:lvl w:ilvl="0" w:tplc="E2CADE08">
      <w:start w:val="1"/>
      <w:numFmt w:val="decimal"/>
      <w:lvlText w:val="%1)"/>
      <w:lvlJc w:val="left"/>
      <w:pPr>
        <w:ind w:left="21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1E5"/>
    <w:rsid w:val="000C6A85"/>
    <w:rsid w:val="001041E5"/>
    <w:rsid w:val="00231325"/>
    <w:rsid w:val="002C1250"/>
    <w:rsid w:val="00647248"/>
    <w:rsid w:val="00851857"/>
    <w:rsid w:val="008720C9"/>
    <w:rsid w:val="008C0435"/>
    <w:rsid w:val="00A308AF"/>
    <w:rsid w:val="00AF3522"/>
    <w:rsid w:val="00C07CE8"/>
    <w:rsid w:val="00C6408D"/>
    <w:rsid w:val="00EB2461"/>
    <w:rsid w:val="00EC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41E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104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1041E5"/>
    <w:pPr>
      <w:ind w:left="720"/>
      <w:contextualSpacing/>
    </w:pPr>
  </w:style>
  <w:style w:type="paragraph" w:customStyle="1" w:styleId="Style4">
    <w:name w:val="Style4"/>
    <w:basedOn w:val="a"/>
    <w:rsid w:val="001041E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041E5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qFormat/>
    <w:rsid w:val="001041E5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1041E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F3522"/>
  </w:style>
  <w:style w:type="character" w:styleId="a6">
    <w:name w:val="Strong"/>
    <w:basedOn w:val="a0"/>
    <w:uiPriority w:val="22"/>
    <w:qFormat/>
    <w:rsid w:val="00AF3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makrushina</dc:creator>
  <cp:keywords/>
  <dc:description/>
  <cp:lastModifiedBy>makrushina</cp:lastModifiedBy>
  <cp:revision>8</cp:revision>
  <dcterms:created xsi:type="dcterms:W3CDTF">2019-10-22T03:27:00Z</dcterms:created>
  <dcterms:modified xsi:type="dcterms:W3CDTF">2020-12-18T05:40:00Z</dcterms:modified>
</cp:coreProperties>
</file>