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E37" w:rsidRDefault="003F4E37" w:rsidP="003F4E3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Аннотация к рабочей</w:t>
      </w:r>
      <w:r w:rsidR="00C52186">
        <w:rPr>
          <w:rFonts w:ascii="Times New Roman" w:hAnsi="Times New Roman" w:cs="Times New Roman"/>
          <w:b/>
          <w:sz w:val="24"/>
          <w:szCs w:val="24"/>
        </w:rPr>
        <w:t xml:space="preserve"> программе по предмету «География» (5</w:t>
      </w:r>
      <w:r>
        <w:rPr>
          <w:rFonts w:ascii="Times New Roman" w:hAnsi="Times New Roman" w:cs="Times New Roman"/>
          <w:b/>
          <w:sz w:val="24"/>
          <w:szCs w:val="24"/>
        </w:rPr>
        <w:t xml:space="preserve"> классы)</w:t>
      </w:r>
    </w:p>
    <w:p w:rsidR="003F4E37" w:rsidRDefault="003F4E37" w:rsidP="003F4E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Рабочая</w:t>
      </w:r>
      <w:r w:rsidR="00C52186">
        <w:rPr>
          <w:rFonts w:ascii="Times New Roman" w:hAnsi="Times New Roman" w:cs="Times New Roman"/>
          <w:sz w:val="24"/>
          <w:szCs w:val="24"/>
        </w:rPr>
        <w:t xml:space="preserve"> программа по предмету «География» для 5</w:t>
      </w:r>
      <w:r>
        <w:rPr>
          <w:rFonts w:ascii="Times New Roman" w:hAnsi="Times New Roman" w:cs="Times New Roman"/>
          <w:sz w:val="24"/>
          <w:szCs w:val="24"/>
        </w:rPr>
        <w:t xml:space="preserve"> классов составлена в соответствии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
    <w:p w:rsidR="003F4E37" w:rsidRDefault="003F4E37" w:rsidP="003F4E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Федеральным государственным образовательным стандартом основного общего образования; </w:t>
      </w:r>
    </w:p>
    <w:p w:rsidR="003F4E37" w:rsidRDefault="003F4E37" w:rsidP="003F4E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Примерной программой основн</w:t>
      </w:r>
      <w:r w:rsidR="00C52186">
        <w:rPr>
          <w:rFonts w:ascii="Times New Roman" w:hAnsi="Times New Roman" w:cs="Times New Roman"/>
          <w:sz w:val="24"/>
          <w:szCs w:val="24"/>
        </w:rPr>
        <w:t>ого общего образования. География - М.: Просвещение, 2010</w:t>
      </w:r>
      <w:r>
        <w:rPr>
          <w:rFonts w:ascii="Times New Roman" w:hAnsi="Times New Roman" w:cs="Times New Roman"/>
          <w:sz w:val="24"/>
          <w:szCs w:val="24"/>
        </w:rPr>
        <w:t xml:space="preserve">. (Стандарты второго поколения); </w:t>
      </w:r>
    </w:p>
    <w:p w:rsidR="00C52186" w:rsidRDefault="00C52186" w:rsidP="00C52186">
      <w:pPr>
        <w:autoSpaceDE w:val="0"/>
        <w:spacing w:after="0" w:line="240" w:lineRule="auto"/>
        <w:jc w:val="both"/>
      </w:pPr>
      <w:r>
        <w:rPr>
          <w:rFonts w:ascii="Times New Roman" w:hAnsi="Times New Roman" w:cs="Times New Roman"/>
        </w:rPr>
        <w:t xml:space="preserve">-Авторской программы «Программы основного общего образования по географии. 5-9 классы. Авторы А.И. Алексеев, О.А. Климанова, В.В. Климанов, В.А. Низовцев. // Рабочие программы. География. 5- 9 классы: учебно-методическое пособие / сост. С.В. </w:t>
      </w:r>
      <w:proofErr w:type="spellStart"/>
      <w:r>
        <w:rPr>
          <w:rFonts w:ascii="Times New Roman" w:hAnsi="Times New Roman" w:cs="Times New Roman"/>
        </w:rPr>
        <w:t>Курчина</w:t>
      </w:r>
      <w:proofErr w:type="spellEnd"/>
      <w:r>
        <w:rPr>
          <w:rFonts w:ascii="Times New Roman" w:hAnsi="Times New Roman" w:cs="Times New Roman"/>
        </w:rPr>
        <w:t>. - 4-е изд. стереотип. - М.: Дрофа, 2015.</w:t>
      </w:r>
    </w:p>
    <w:p w:rsidR="00C52186" w:rsidRDefault="00C52186" w:rsidP="00C52186">
      <w:pPr>
        <w:autoSpaceDE w:val="0"/>
        <w:spacing w:after="0" w:line="240" w:lineRule="auto"/>
        <w:jc w:val="both"/>
        <w:rPr>
          <w:rFonts w:ascii="Times New Roman" w:hAnsi="Times New Roman" w:cs="Times New Roman"/>
          <w:b/>
          <w:color w:val="000000"/>
          <w:sz w:val="24"/>
        </w:rPr>
      </w:pPr>
      <w:r>
        <w:rPr>
          <w:rFonts w:ascii="Times New Roman" w:hAnsi="Times New Roman" w:cs="Times New Roman"/>
          <w:color w:val="000000"/>
        </w:rPr>
        <w:t xml:space="preserve">- География. Землеведение. 5 – 6 </w:t>
      </w:r>
      <w:proofErr w:type="spellStart"/>
      <w:r>
        <w:rPr>
          <w:rFonts w:ascii="Times New Roman" w:hAnsi="Times New Roman" w:cs="Times New Roman"/>
          <w:color w:val="000000"/>
        </w:rPr>
        <w:t>кл</w:t>
      </w:r>
      <w:proofErr w:type="spellEnd"/>
      <w:r>
        <w:rPr>
          <w:rFonts w:ascii="Times New Roman" w:hAnsi="Times New Roman" w:cs="Times New Roman"/>
          <w:color w:val="000000"/>
        </w:rPr>
        <w:t>. Методическое пособие к учебнику О.А.Климановой В.В.Климанова, Э.В.Ким и др.; под ред. О.А.Климановой «География. Землеведение. 5 – 6 классы»/ А.В.Румянцев, Э.В.Ким, О.А. Климанова. – М.:Дрофа,2015.</w:t>
      </w:r>
      <w:r>
        <w:rPr>
          <w:rStyle w:val="8"/>
          <w:rFonts w:eastAsiaTheme="minorEastAsia"/>
          <w:color w:val="000000"/>
          <w:sz w:val="24"/>
        </w:rPr>
        <w:t xml:space="preserve"> </w:t>
      </w:r>
    </w:p>
    <w:p w:rsidR="00C52186" w:rsidRDefault="003F4E37" w:rsidP="00C52186">
      <w:pPr>
        <w:autoSpaceDE w:val="0"/>
        <w:spacing w:after="0" w:line="240" w:lineRule="auto"/>
        <w:jc w:val="both"/>
        <w:rPr>
          <w:rFonts w:ascii="Times New Roman" w:hAnsi="Times New Roman" w:cs="Times New Roman"/>
          <w:b/>
          <w:color w:val="000000"/>
          <w:sz w:val="24"/>
        </w:rPr>
      </w:pPr>
      <w:r>
        <w:rPr>
          <w:rFonts w:ascii="Times New Roman" w:hAnsi="Times New Roman" w:cs="Times New Roman"/>
          <w:sz w:val="24"/>
          <w:szCs w:val="24"/>
        </w:rPr>
        <w:t xml:space="preserve">- Образовательной программы гимназии; </w:t>
      </w:r>
    </w:p>
    <w:p w:rsidR="003F4E37" w:rsidRPr="00C52186" w:rsidRDefault="003F4E37" w:rsidP="00C52186">
      <w:pPr>
        <w:autoSpaceDE w:val="0"/>
        <w:spacing w:after="0" w:line="240" w:lineRule="auto"/>
        <w:jc w:val="both"/>
        <w:rPr>
          <w:rFonts w:ascii="Times New Roman" w:hAnsi="Times New Roman" w:cs="Times New Roman"/>
          <w:b/>
          <w:color w:val="000000"/>
          <w:sz w:val="24"/>
        </w:rPr>
      </w:pPr>
      <w:r>
        <w:rPr>
          <w:rFonts w:ascii="Times New Roman" w:hAnsi="Times New Roman" w:cs="Times New Roman"/>
          <w:sz w:val="24"/>
          <w:szCs w:val="24"/>
        </w:rPr>
        <w:t>- Учебн</w:t>
      </w:r>
      <w:r w:rsidR="00C52186">
        <w:rPr>
          <w:rFonts w:ascii="Times New Roman" w:hAnsi="Times New Roman" w:cs="Times New Roman"/>
          <w:sz w:val="24"/>
          <w:szCs w:val="24"/>
        </w:rPr>
        <w:t xml:space="preserve">ого плана гимназии на текущий </w:t>
      </w:r>
      <w:r>
        <w:rPr>
          <w:rFonts w:ascii="Times New Roman" w:hAnsi="Times New Roman" w:cs="Times New Roman"/>
          <w:sz w:val="24"/>
          <w:szCs w:val="24"/>
        </w:rPr>
        <w:t xml:space="preserve"> учебный год;</w:t>
      </w:r>
    </w:p>
    <w:p w:rsidR="003F4E37" w:rsidRDefault="003F4E37" w:rsidP="00C521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Положения о рабочей программе ОУ. </w:t>
      </w:r>
    </w:p>
    <w:p w:rsidR="00C52186" w:rsidRDefault="00C52186" w:rsidP="00C52186">
      <w:pPr>
        <w:spacing w:after="0" w:line="240" w:lineRule="auto"/>
        <w:jc w:val="both"/>
        <w:rPr>
          <w:rFonts w:ascii="Times New Roman" w:hAnsi="Times New Roman" w:cs="Times New Roman"/>
          <w:sz w:val="24"/>
          <w:szCs w:val="24"/>
        </w:rPr>
      </w:pPr>
    </w:p>
    <w:p w:rsidR="00B1087F" w:rsidRDefault="003F4E37" w:rsidP="00B108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Программа ориентирована на использование учебно-методического комплекта: </w:t>
      </w:r>
    </w:p>
    <w:p w:rsidR="00B1087F" w:rsidRPr="00B1087F" w:rsidRDefault="003F4E37" w:rsidP="00B1087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5</w:t>
      </w:r>
      <w:r w:rsidR="00C52186">
        <w:rPr>
          <w:rFonts w:ascii="Times New Roman" w:hAnsi="Times New Roman" w:cs="Times New Roman"/>
          <w:sz w:val="24"/>
          <w:szCs w:val="24"/>
        </w:rPr>
        <w:t xml:space="preserve"> класс: </w:t>
      </w:r>
      <w:r w:rsidR="00B1087F">
        <w:rPr>
          <w:rStyle w:val="8"/>
          <w:rFonts w:eastAsiaTheme="minorEastAsia"/>
          <w:color w:val="000000"/>
          <w:sz w:val="24"/>
        </w:rPr>
        <w:t xml:space="preserve">География. </w:t>
      </w:r>
      <w:r w:rsidR="00B1087F" w:rsidRPr="00B1087F">
        <w:rPr>
          <w:rStyle w:val="8"/>
          <w:rFonts w:eastAsiaTheme="minorEastAsia"/>
          <w:b w:val="0"/>
          <w:color w:val="000000"/>
          <w:sz w:val="24"/>
        </w:rPr>
        <w:t xml:space="preserve">Землеведение. 5 – 6 </w:t>
      </w:r>
      <w:proofErr w:type="spellStart"/>
      <w:r w:rsidR="00B1087F" w:rsidRPr="00B1087F">
        <w:rPr>
          <w:rStyle w:val="8"/>
          <w:rFonts w:eastAsiaTheme="minorEastAsia"/>
          <w:b w:val="0"/>
          <w:color w:val="000000"/>
          <w:sz w:val="24"/>
        </w:rPr>
        <w:t>кл</w:t>
      </w:r>
      <w:proofErr w:type="spellEnd"/>
      <w:r w:rsidR="00B1087F" w:rsidRPr="00B1087F">
        <w:rPr>
          <w:rStyle w:val="8"/>
          <w:rFonts w:eastAsiaTheme="minorEastAsia"/>
          <w:b w:val="0"/>
          <w:color w:val="000000"/>
          <w:sz w:val="24"/>
        </w:rPr>
        <w:t>.: учебник /О.А.Климанова, В.В.Климанов, Э.В.Ким и др.; под ред. О.А.Климановой. – М.:Дрофа,2020.</w:t>
      </w:r>
    </w:p>
    <w:p w:rsidR="003F4E37" w:rsidRDefault="003F4E37" w:rsidP="00C52186">
      <w:pPr>
        <w:spacing w:after="0" w:line="240" w:lineRule="auto"/>
        <w:rPr>
          <w:rFonts w:ascii="Times New Roman" w:hAnsi="Times New Roman" w:cs="Times New Roman"/>
          <w:sz w:val="24"/>
          <w:szCs w:val="24"/>
        </w:rPr>
      </w:pPr>
    </w:p>
    <w:p w:rsidR="00C52186" w:rsidRDefault="00C52186" w:rsidP="003F4E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изучение географии в 5  классах отводится 35</w:t>
      </w:r>
      <w:r w:rsidR="003F4E37">
        <w:rPr>
          <w:rFonts w:ascii="Times New Roman" w:hAnsi="Times New Roman" w:cs="Times New Roman"/>
          <w:sz w:val="24"/>
          <w:szCs w:val="24"/>
        </w:rPr>
        <w:t xml:space="preserve"> часов </w:t>
      </w:r>
      <w:r>
        <w:rPr>
          <w:rFonts w:ascii="Times New Roman" w:hAnsi="Times New Roman" w:cs="Times New Roman"/>
          <w:sz w:val="24"/>
          <w:szCs w:val="24"/>
        </w:rPr>
        <w:t>(1 час в неделю).</w:t>
      </w:r>
    </w:p>
    <w:p w:rsidR="00B1087F" w:rsidRDefault="00B1087F" w:rsidP="003F4E37">
      <w:pPr>
        <w:spacing w:after="0" w:line="240" w:lineRule="auto"/>
        <w:jc w:val="both"/>
        <w:rPr>
          <w:rFonts w:ascii="Times New Roman" w:hAnsi="Times New Roman" w:cs="Times New Roman"/>
          <w:sz w:val="24"/>
          <w:szCs w:val="24"/>
        </w:rPr>
      </w:pPr>
    </w:p>
    <w:p w:rsidR="00C52186" w:rsidRDefault="00C52186" w:rsidP="00B1087F">
      <w:pPr>
        <w:pStyle w:val="81"/>
        <w:spacing w:after="0" w:line="240" w:lineRule="auto"/>
        <w:ind w:left="23"/>
        <w:jc w:val="both"/>
      </w:pPr>
      <w:r>
        <w:rPr>
          <w:rStyle w:val="8"/>
          <w:sz w:val="24"/>
          <w:lang w:eastAsia="ru-RU"/>
        </w:rPr>
        <w:t>Цели и задачи изучения предмета</w:t>
      </w:r>
    </w:p>
    <w:p w:rsidR="00C52186" w:rsidRPr="00C52186" w:rsidRDefault="00C52186" w:rsidP="00B1087F">
      <w:pPr>
        <w:pStyle w:val="a5"/>
        <w:widowControl w:val="0"/>
        <w:shd w:val="clear" w:color="auto" w:fill="FFFFFF"/>
        <w:spacing w:after="0" w:line="240" w:lineRule="auto"/>
        <w:ind w:left="23" w:right="40" w:firstLine="560"/>
        <w:jc w:val="both"/>
        <w:rPr>
          <w:b/>
        </w:rPr>
      </w:pPr>
      <w:r w:rsidRPr="00C52186">
        <w:rPr>
          <w:rStyle w:val="a4"/>
          <w:rFonts w:eastAsia="Noto Sans CJK SC Regular"/>
          <w:b w:val="0"/>
          <w:lang w:eastAsia="ru-RU"/>
        </w:rPr>
        <w:t xml:space="preserve">Целью </w:t>
      </w:r>
      <w:r w:rsidRPr="00C52186">
        <w:rPr>
          <w:rStyle w:val="8"/>
          <w:rFonts w:eastAsia="Noto Sans CJK SC Regular"/>
          <w:b w:val="0"/>
          <w:lang w:eastAsia="ru-RU"/>
        </w:rPr>
        <w:t>курса является знакомство с особенностями природы окружающего нас мира, с древнейшим изобретением человечества - географической картой, с взаимодействием природы и человека;</w:t>
      </w:r>
    </w:p>
    <w:p w:rsidR="00C52186" w:rsidRPr="00C52186" w:rsidRDefault="00C52186" w:rsidP="00B1087F">
      <w:pPr>
        <w:pStyle w:val="a5"/>
        <w:widowControl w:val="0"/>
        <w:numPr>
          <w:ilvl w:val="0"/>
          <w:numId w:val="4"/>
        </w:numPr>
        <w:shd w:val="clear" w:color="auto" w:fill="FFFFFF"/>
        <w:spacing w:after="0" w:line="240" w:lineRule="auto"/>
        <w:ind w:left="23" w:firstLine="0"/>
        <w:jc w:val="both"/>
        <w:rPr>
          <w:b/>
        </w:rPr>
      </w:pPr>
      <w:r w:rsidRPr="00C52186">
        <w:rPr>
          <w:rStyle w:val="8"/>
          <w:b w:val="0"/>
          <w:lang w:eastAsia="ru-RU"/>
        </w:rPr>
        <w:t xml:space="preserve"> </w:t>
      </w:r>
      <w:r w:rsidRPr="00C52186">
        <w:rPr>
          <w:rStyle w:val="8"/>
          <w:rFonts w:eastAsia="Noto Sans CJK SC Regular"/>
          <w:b w:val="0"/>
          <w:lang w:eastAsia="ru-RU"/>
        </w:rPr>
        <w:t>пробуждение интереса к естественным наукам и к географии в частности;</w:t>
      </w:r>
    </w:p>
    <w:p w:rsidR="00C52186" w:rsidRPr="00C52186" w:rsidRDefault="00C52186" w:rsidP="00B1087F">
      <w:pPr>
        <w:pStyle w:val="a5"/>
        <w:widowControl w:val="0"/>
        <w:numPr>
          <w:ilvl w:val="0"/>
          <w:numId w:val="4"/>
        </w:numPr>
        <w:shd w:val="clear" w:color="auto" w:fill="FFFFFF"/>
        <w:spacing w:after="0" w:line="240" w:lineRule="auto"/>
        <w:ind w:left="23" w:right="40" w:firstLine="0"/>
        <w:jc w:val="both"/>
        <w:rPr>
          <w:b/>
        </w:rPr>
      </w:pPr>
      <w:r w:rsidRPr="00C52186">
        <w:rPr>
          <w:rStyle w:val="8"/>
          <w:b w:val="0"/>
          <w:lang w:eastAsia="ru-RU"/>
        </w:rPr>
        <w:t xml:space="preserve"> </w:t>
      </w:r>
      <w:r w:rsidRPr="00C52186">
        <w:rPr>
          <w:rStyle w:val="8"/>
          <w:rFonts w:eastAsia="Noto Sans CJK SC Regular"/>
          <w:b w:val="0"/>
          <w:lang w:eastAsia="ru-RU"/>
        </w:rPr>
        <w:t>формирование умений безопасного и экологически целесообразного поведения в окружающей среде.</w:t>
      </w:r>
    </w:p>
    <w:p w:rsidR="00C52186" w:rsidRPr="00C52186" w:rsidRDefault="00C52186" w:rsidP="00B1087F">
      <w:pPr>
        <w:pStyle w:val="a5"/>
        <w:widowControl w:val="0"/>
        <w:shd w:val="clear" w:color="auto" w:fill="FFFFFF"/>
        <w:spacing w:after="0" w:line="240" w:lineRule="auto"/>
        <w:ind w:left="23" w:right="40" w:firstLine="560"/>
        <w:jc w:val="both"/>
        <w:rPr>
          <w:b/>
        </w:rPr>
      </w:pPr>
      <w:r w:rsidRPr="00C52186">
        <w:rPr>
          <w:rStyle w:val="a4"/>
          <w:rFonts w:eastAsia="Noto Sans CJK SC Regular"/>
          <w:b w:val="0"/>
          <w:lang w:eastAsia="ru-RU"/>
        </w:rPr>
        <w:t>Задачи</w:t>
      </w:r>
      <w:r w:rsidRPr="00C52186">
        <w:rPr>
          <w:rStyle w:val="8"/>
          <w:rFonts w:eastAsia="Noto Sans CJK SC Regular"/>
          <w:b w:val="0"/>
          <w:lang w:eastAsia="ru-RU"/>
        </w:rPr>
        <w:t>: знакомство с одним из интереснейших школьных предметов - географией, формирование интереса к нему;</w:t>
      </w:r>
    </w:p>
    <w:p w:rsidR="00C52186" w:rsidRPr="00C52186" w:rsidRDefault="00C52186" w:rsidP="00B1087F">
      <w:pPr>
        <w:pStyle w:val="a5"/>
        <w:widowControl w:val="0"/>
        <w:numPr>
          <w:ilvl w:val="0"/>
          <w:numId w:val="4"/>
        </w:numPr>
        <w:shd w:val="clear" w:color="auto" w:fill="FFFFFF"/>
        <w:spacing w:after="0" w:line="240" w:lineRule="auto"/>
        <w:ind w:left="23" w:right="40" w:firstLine="0"/>
        <w:jc w:val="both"/>
        <w:rPr>
          <w:b/>
        </w:rPr>
      </w:pPr>
      <w:r w:rsidRPr="00C52186">
        <w:rPr>
          <w:rStyle w:val="8"/>
          <w:b w:val="0"/>
          <w:lang w:eastAsia="ru-RU"/>
        </w:rPr>
        <w:t xml:space="preserve"> </w:t>
      </w:r>
      <w:r w:rsidRPr="00C52186">
        <w:rPr>
          <w:rStyle w:val="8"/>
          <w:rFonts w:eastAsia="Noto Sans CJK SC Regular"/>
          <w:b w:val="0"/>
          <w:lang w:eastAsia="ru-RU"/>
        </w:rPr>
        <w:t>формирование умений внимательно смотреть на окружающий мир, понимать язык живой природы.</w:t>
      </w:r>
    </w:p>
    <w:p w:rsidR="00C52186" w:rsidRPr="00C52186" w:rsidRDefault="00C52186" w:rsidP="00B1087F">
      <w:pPr>
        <w:pStyle w:val="a5"/>
        <w:widowControl w:val="0"/>
        <w:shd w:val="clear" w:color="auto" w:fill="FFFFFF"/>
        <w:spacing w:after="0" w:line="240" w:lineRule="auto"/>
        <w:ind w:left="23" w:right="40" w:firstLine="560"/>
        <w:jc w:val="both"/>
        <w:rPr>
          <w:b/>
        </w:rPr>
      </w:pPr>
      <w:r w:rsidRPr="00C52186">
        <w:rPr>
          <w:rStyle w:val="8"/>
          <w:rFonts w:eastAsia="Noto Sans CJK SC Regular"/>
          <w:b w:val="0"/>
          <w:lang w:eastAsia="ru-RU"/>
        </w:rPr>
        <w:t>формирование представлений о единстве компонентов природы, объяснение их взаимосвязей.</w:t>
      </w:r>
    </w:p>
    <w:p w:rsidR="00C52186" w:rsidRDefault="00C52186" w:rsidP="00C52186">
      <w:pPr>
        <w:pStyle w:val="81"/>
        <w:spacing w:line="230" w:lineRule="exact"/>
        <w:ind w:left="20"/>
        <w:jc w:val="both"/>
        <w:rPr>
          <w:rStyle w:val="8"/>
          <w:bCs/>
          <w:sz w:val="24"/>
          <w:lang w:eastAsia="ru-RU"/>
        </w:rPr>
      </w:pPr>
      <w:r>
        <w:rPr>
          <w:rStyle w:val="8"/>
          <w:bCs/>
          <w:sz w:val="24"/>
          <w:lang w:eastAsia="ru-RU"/>
        </w:rPr>
        <w:t>Планируемые результаты:</w:t>
      </w:r>
    </w:p>
    <w:p w:rsidR="00C52186" w:rsidRDefault="00C52186" w:rsidP="00B1087F">
      <w:pPr>
        <w:pStyle w:val="81"/>
        <w:spacing w:after="0" w:line="240" w:lineRule="auto"/>
        <w:ind w:left="20"/>
        <w:jc w:val="both"/>
      </w:pPr>
      <w:r>
        <w:rPr>
          <w:rFonts w:ascii="Times New Roman" w:hAnsi="Times New Roman" w:cs="Times New Roman"/>
          <w:bCs/>
          <w:sz w:val="24"/>
        </w:rPr>
        <w:t>Предметные освоения учебного предмета.</w:t>
      </w:r>
    </w:p>
    <w:p w:rsidR="00C52186" w:rsidRDefault="00C52186" w:rsidP="00B1087F">
      <w:pPr>
        <w:spacing w:after="0" w:line="240" w:lineRule="auto"/>
        <w:jc w:val="both"/>
      </w:pPr>
      <w:r>
        <w:rPr>
          <w:rFonts w:ascii="Times New Roman" w:hAnsi="Times New Roman" w:cs="Times New Roman"/>
        </w:rPr>
        <w:t xml:space="preserve">Учащийся должен </w:t>
      </w:r>
      <w:r>
        <w:rPr>
          <w:rFonts w:ascii="Times New Roman" w:hAnsi="Times New Roman" w:cs="Times New Roman"/>
          <w:i/>
          <w:iCs/>
        </w:rPr>
        <w:t>уметь</w:t>
      </w:r>
      <w:r>
        <w:rPr>
          <w:rFonts w:ascii="Times New Roman" w:hAnsi="Times New Roman" w:cs="Times New Roman"/>
        </w:rPr>
        <w:t>:</w:t>
      </w:r>
    </w:p>
    <w:p w:rsidR="00C52186" w:rsidRDefault="00C52186" w:rsidP="00B1087F">
      <w:pPr>
        <w:numPr>
          <w:ilvl w:val="0"/>
          <w:numId w:val="6"/>
        </w:numPr>
        <w:suppressAutoHyphens/>
        <w:spacing w:after="0" w:line="240" w:lineRule="auto"/>
        <w:ind w:left="0" w:firstLine="0"/>
        <w:jc w:val="both"/>
      </w:pPr>
      <w:r>
        <w:rPr>
          <w:rFonts w:ascii="Times New Roman" w:hAnsi="Times New Roman" w:cs="Times New Roman"/>
          <w:bCs/>
        </w:rPr>
        <w:t xml:space="preserve">объяснять значение понятий: </w:t>
      </w:r>
      <w:proofErr w:type="gramStart"/>
      <w:r>
        <w:rPr>
          <w:rFonts w:ascii="Times New Roman" w:hAnsi="Times New Roman" w:cs="Times New Roman"/>
          <w:bCs/>
        </w:rPr>
        <w:t>«Солнечная система», «планета», «глобус», «градусная сеть», «параллели», «экватор», «тропики», «полярные круги», «меридианы»;</w:t>
      </w:r>
      <w:proofErr w:type="gramEnd"/>
    </w:p>
    <w:p w:rsidR="00C52186" w:rsidRDefault="00C52186" w:rsidP="00C52186">
      <w:pPr>
        <w:numPr>
          <w:ilvl w:val="0"/>
          <w:numId w:val="6"/>
        </w:numPr>
        <w:suppressAutoHyphens/>
        <w:spacing w:after="0" w:line="240" w:lineRule="auto"/>
        <w:ind w:left="0" w:firstLine="0"/>
        <w:jc w:val="both"/>
      </w:pPr>
      <w:r>
        <w:rPr>
          <w:rFonts w:ascii="Times New Roman" w:hAnsi="Times New Roman" w:cs="Times New Roman"/>
          <w:bCs/>
        </w:rPr>
        <w:t>приводить примеры географических следствий движения Земли;</w:t>
      </w:r>
    </w:p>
    <w:p w:rsidR="00C52186" w:rsidRDefault="00C52186" w:rsidP="00C52186">
      <w:pPr>
        <w:numPr>
          <w:ilvl w:val="0"/>
          <w:numId w:val="6"/>
        </w:numPr>
        <w:suppressAutoHyphens/>
        <w:spacing w:after="0" w:line="240" w:lineRule="auto"/>
        <w:ind w:left="0" w:firstLine="0"/>
        <w:jc w:val="both"/>
      </w:pPr>
      <w:r>
        <w:rPr>
          <w:rFonts w:ascii="Times New Roman" w:hAnsi="Times New Roman" w:cs="Times New Roman"/>
          <w:bCs/>
        </w:rPr>
        <w:t>определять (измерять) направления, расстояния по глобусу;</w:t>
      </w:r>
    </w:p>
    <w:p w:rsidR="00C52186" w:rsidRDefault="00C52186" w:rsidP="00C52186">
      <w:pPr>
        <w:numPr>
          <w:ilvl w:val="0"/>
          <w:numId w:val="6"/>
        </w:numPr>
        <w:suppressAutoHyphens/>
        <w:spacing w:after="0" w:line="240" w:lineRule="auto"/>
        <w:ind w:left="0" w:firstLine="0"/>
        <w:jc w:val="both"/>
      </w:pPr>
      <w:r>
        <w:rPr>
          <w:rFonts w:ascii="Times New Roman" w:hAnsi="Times New Roman" w:cs="Times New Roman"/>
          <w:bCs/>
        </w:rPr>
        <w:t>называть (показывать) элементы градусной сети, географические полюса, объяснять их особенности;</w:t>
      </w:r>
    </w:p>
    <w:p w:rsidR="00C52186" w:rsidRDefault="00C52186" w:rsidP="00C52186">
      <w:pPr>
        <w:numPr>
          <w:ilvl w:val="0"/>
          <w:numId w:val="6"/>
        </w:numPr>
        <w:suppressAutoHyphens/>
        <w:spacing w:after="0" w:line="240" w:lineRule="auto"/>
        <w:ind w:left="0" w:firstLine="0"/>
        <w:jc w:val="both"/>
      </w:pPr>
      <w:r>
        <w:rPr>
          <w:rFonts w:ascii="Times New Roman" w:hAnsi="Times New Roman" w:cs="Times New Roman"/>
          <w:bCs/>
        </w:rPr>
        <w:t xml:space="preserve">объяснять значение понятий: «путь </w:t>
      </w:r>
      <w:proofErr w:type="gramStart"/>
      <w:r>
        <w:rPr>
          <w:rFonts w:ascii="Times New Roman" w:hAnsi="Times New Roman" w:cs="Times New Roman"/>
          <w:bCs/>
        </w:rPr>
        <w:t>из</w:t>
      </w:r>
      <w:proofErr w:type="gramEnd"/>
      <w:r>
        <w:rPr>
          <w:rFonts w:ascii="Times New Roman" w:hAnsi="Times New Roman" w:cs="Times New Roman"/>
          <w:bCs/>
        </w:rPr>
        <w:t xml:space="preserve"> </w:t>
      </w:r>
      <w:proofErr w:type="gramStart"/>
      <w:r>
        <w:rPr>
          <w:rFonts w:ascii="Times New Roman" w:hAnsi="Times New Roman" w:cs="Times New Roman"/>
          <w:bCs/>
        </w:rPr>
        <w:t>варяг</w:t>
      </w:r>
      <w:proofErr w:type="gramEnd"/>
      <w:r>
        <w:rPr>
          <w:rFonts w:ascii="Times New Roman" w:hAnsi="Times New Roman" w:cs="Times New Roman"/>
          <w:bCs/>
        </w:rPr>
        <w:t xml:space="preserve"> в греки», «Великий шелковый путь», «Старый Свет», «Новый Свет», «поморы»;</w:t>
      </w:r>
    </w:p>
    <w:p w:rsidR="00C52186" w:rsidRDefault="00C52186" w:rsidP="00C52186">
      <w:pPr>
        <w:numPr>
          <w:ilvl w:val="0"/>
          <w:numId w:val="6"/>
        </w:numPr>
        <w:suppressAutoHyphens/>
        <w:spacing w:after="0" w:line="240" w:lineRule="auto"/>
        <w:ind w:left="0" w:firstLine="0"/>
        <w:jc w:val="both"/>
      </w:pPr>
      <w:r>
        <w:rPr>
          <w:rFonts w:ascii="Times New Roman" w:hAnsi="Times New Roman" w:cs="Times New Roman"/>
          <w:bCs/>
        </w:rPr>
        <w:t>находить и называть сходство и различия в изображении элементов градусной сети на глобусе и карте;</w:t>
      </w:r>
    </w:p>
    <w:p w:rsidR="00C52186" w:rsidRDefault="00C52186" w:rsidP="00C52186">
      <w:pPr>
        <w:numPr>
          <w:ilvl w:val="0"/>
          <w:numId w:val="6"/>
        </w:numPr>
        <w:suppressAutoHyphens/>
        <w:spacing w:after="0" w:line="240" w:lineRule="auto"/>
        <w:ind w:left="0" w:firstLine="0"/>
        <w:jc w:val="both"/>
      </w:pPr>
      <w:r>
        <w:rPr>
          <w:rFonts w:ascii="Times New Roman" w:hAnsi="Times New Roman" w:cs="Times New Roman"/>
          <w:bCs/>
        </w:rPr>
        <w:t>читать план местности и карту;</w:t>
      </w:r>
    </w:p>
    <w:p w:rsidR="00C52186" w:rsidRDefault="00C52186" w:rsidP="00C52186">
      <w:pPr>
        <w:numPr>
          <w:ilvl w:val="0"/>
          <w:numId w:val="6"/>
        </w:numPr>
        <w:suppressAutoHyphens/>
        <w:spacing w:after="0" w:line="240" w:lineRule="auto"/>
        <w:ind w:left="0" w:firstLine="0"/>
        <w:jc w:val="both"/>
      </w:pPr>
      <w:r>
        <w:rPr>
          <w:rFonts w:ascii="Times New Roman" w:hAnsi="Times New Roman" w:cs="Times New Roman"/>
          <w:bCs/>
        </w:rPr>
        <w:t>производить простейшую съемку местности;</w:t>
      </w:r>
    </w:p>
    <w:p w:rsidR="00C52186" w:rsidRDefault="00C52186" w:rsidP="00C52186">
      <w:pPr>
        <w:numPr>
          <w:ilvl w:val="0"/>
          <w:numId w:val="6"/>
        </w:numPr>
        <w:suppressAutoHyphens/>
        <w:spacing w:after="0" w:line="240" w:lineRule="auto"/>
        <w:ind w:left="0" w:firstLine="0"/>
        <w:jc w:val="both"/>
      </w:pPr>
      <w:r>
        <w:rPr>
          <w:rFonts w:ascii="Times New Roman" w:hAnsi="Times New Roman" w:cs="Times New Roman"/>
          <w:bCs/>
        </w:rPr>
        <w:t>работать с компасом, картой;</w:t>
      </w:r>
    </w:p>
    <w:p w:rsidR="00C52186" w:rsidRDefault="00C52186" w:rsidP="00C52186">
      <w:pPr>
        <w:numPr>
          <w:ilvl w:val="0"/>
          <w:numId w:val="6"/>
        </w:numPr>
        <w:suppressAutoHyphens/>
        <w:spacing w:after="0" w:line="240" w:lineRule="auto"/>
        <w:ind w:left="0" w:firstLine="0"/>
        <w:jc w:val="both"/>
      </w:pPr>
      <w:r>
        <w:rPr>
          <w:rFonts w:ascii="Times New Roman" w:hAnsi="Times New Roman" w:cs="Times New Roman"/>
          <w:bCs/>
        </w:rPr>
        <w:t>классифицировать карты по назначению, масштабу и охвату территории;</w:t>
      </w:r>
    </w:p>
    <w:p w:rsidR="00C52186" w:rsidRDefault="00C52186" w:rsidP="00C52186">
      <w:pPr>
        <w:numPr>
          <w:ilvl w:val="0"/>
          <w:numId w:val="6"/>
        </w:numPr>
        <w:suppressAutoHyphens/>
        <w:spacing w:after="0" w:line="240" w:lineRule="auto"/>
        <w:ind w:left="0" w:firstLine="0"/>
        <w:jc w:val="both"/>
      </w:pPr>
      <w:r>
        <w:rPr>
          <w:rFonts w:ascii="Times New Roman" w:hAnsi="Times New Roman" w:cs="Times New Roman"/>
          <w:bCs/>
        </w:rPr>
        <w:lastRenderedPageBreak/>
        <w:t>ориентироваться на местности при помощи компаса, карты и местных предметов;</w:t>
      </w:r>
    </w:p>
    <w:p w:rsidR="00C52186" w:rsidRDefault="00C52186" w:rsidP="00C52186">
      <w:pPr>
        <w:numPr>
          <w:ilvl w:val="0"/>
          <w:numId w:val="6"/>
        </w:numPr>
        <w:suppressAutoHyphens/>
        <w:spacing w:after="0" w:line="240" w:lineRule="auto"/>
        <w:ind w:left="0" w:firstLine="0"/>
        <w:jc w:val="both"/>
      </w:pPr>
      <w:r>
        <w:rPr>
          <w:rFonts w:ascii="Times New Roman" w:hAnsi="Times New Roman" w:cs="Times New Roman"/>
          <w:bCs/>
        </w:rPr>
        <w:t>называть основные способы изучения Земли в прошлом и в настоящее время и наиболее выдающиеся результаты географических открытий и путешествий;</w:t>
      </w:r>
    </w:p>
    <w:p w:rsidR="00C52186" w:rsidRDefault="00C52186" w:rsidP="00C52186">
      <w:pPr>
        <w:numPr>
          <w:ilvl w:val="0"/>
          <w:numId w:val="6"/>
        </w:numPr>
        <w:suppressAutoHyphens/>
        <w:spacing w:after="0" w:line="240" w:lineRule="auto"/>
        <w:ind w:left="0" w:firstLine="0"/>
        <w:jc w:val="both"/>
      </w:pPr>
      <w:r>
        <w:rPr>
          <w:rFonts w:ascii="Times New Roman" w:hAnsi="Times New Roman" w:cs="Times New Roman"/>
          <w:bCs/>
        </w:rPr>
        <w:t>показывать по карте маршруты путешествий разного времени и периодов;</w:t>
      </w:r>
    </w:p>
    <w:p w:rsidR="00C52186" w:rsidRDefault="00C52186" w:rsidP="00C52186">
      <w:pPr>
        <w:numPr>
          <w:ilvl w:val="0"/>
          <w:numId w:val="6"/>
        </w:numPr>
        <w:suppressAutoHyphens/>
        <w:spacing w:after="0" w:line="240" w:lineRule="auto"/>
        <w:ind w:left="0" w:firstLine="0"/>
        <w:jc w:val="both"/>
      </w:pPr>
      <w:r>
        <w:rPr>
          <w:rFonts w:ascii="Times New Roman" w:hAnsi="Times New Roman" w:cs="Times New Roman"/>
          <w:bCs/>
        </w:rPr>
        <w:t>приводить примеры собственных путешествий, иллюстрировать их;</w:t>
      </w:r>
    </w:p>
    <w:p w:rsidR="00C52186" w:rsidRDefault="00C52186" w:rsidP="00C52186">
      <w:pPr>
        <w:numPr>
          <w:ilvl w:val="0"/>
          <w:numId w:val="6"/>
        </w:numPr>
        <w:suppressAutoHyphens/>
        <w:spacing w:after="0" w:line="240" w:lineRule="auto"/>
        <w:ind w:left="0" w:firstLine="0"/>
        <w:jc w:val="both"/>
      </w:pPr>
      <w:proofErr w:type="gramStart"/>
      <w:r>
        <w:rPr>
          <w:rFonts w:ascii="Times New Roman" w:hAnsi="Times New Roman" w:cs="Times New Roman"/>
          <w:bCs/>
        </w:rPr>
        <w:t>объяснять значение понятий: «литосфера», «горные породы», «полезные ископаемые», «рельеф», «горы», «равнины», «мировой круговорот», «океан», «море», «заливы», «проливы», «гидросфера», «речная система» (и ее части), «озера», «болота», «подземные воды», «ледники», «атмосфера», «атмосферный воздух», «погода», «воздушная масса», «метеорология», «синоптическая карта», «биосфера», «биологический круговорот»;</w:t>
      </w:r>
      <w:proofErr w:type="gramEnd"/>
    </w:p>
    <w:p w:rsidR="00C52186" w:rsidRDefault="00C52186" w:rsidP="00C52186">
      <w:pPr>
        <w:numPr>
          <w:ilvl w:val="0"/>
          <w:numId w:val="6"/>
        </w:numPr>
        <w:suppressAutoHyphens/>
        <w:spacing w:after="0" w:line="240" w:lineRule="auto"/>
        <w:ind w:left="0" w:firstLine="0"/>
        <w:jc w:val="both"/>
      </w:pPr>
      <w:r>
        <w:rPr>
          <w:rFonts w:ascii="Times New Roman" w:hAnsi="Times New Roman" w:cs="Times New Roman"/>
          <w:bCs/>
        </w:rPr>
        <w:t>называть и показывать по карте основные географические объекты;</w:t>
      </w:r>
    </w:p>
    <w:p w:rsidR="00C52186" w:rsidRDefault="00C52186" w:rsidP="00C52186">
      <w:pPr>
        <w:numPr>
          <w:ilvl w:val="0"/>
          <w:numId w:val="6"/>
        </w:numPr>
        <w:suppressAutoHyphens/>
        <w:spacing w:after="0" w:line="240" w:lineRule="auto"/>
        <w:ind w:left="0" w:firstLine="0"/>
        <w:jc w:val="both"/>
      </w:pPr>
      <w:r>
        <w:rPr>
          <w:rFonts w:ascii="Times New Roman" w:hAnsi="Times New Roman" w:cs="Times New Roman"/>
          <w:bCs/>
        </w:rPr>
        <w:t>обозначать на контурной карте географические объекты;</w:t>
      </w:r>
    </w:p>
    <w:p w:rsidR="00C52186" w:rsidRDefault="00C52186" w:rsidP="00C52186">
      <w:pPr>
        <w:numPr>
          <w:ilvl w:val="0"/>
          <w:numId w:val="6"/>
        </w:numPr>
        <w:suppressAutoHyphens/>
        <w:spacing w:after="0" w:line="240" w:lineRule="auto"/>
        <w:ind w:left="0" w:firstLine="0"/>
        <w:jc w:val="both"/>
      </w:pPr>
      <w:r>
        <w:rPr>
          <w:rFonts w:ascii="Times New Roman" w:hAnsi="Times New Roman" w:cs="Times New Roman"/>
          <w:bCs/>
        </w:rPr>
        <w:t>называть методы изучения земных недр и Мирового океана;</w:t>
      </w:r>
    </w:p>
    <w:p w:rsidR="00C52186" w:rsidRDefault="00C52186" w:rsidP="00C52186">
      <w:pPr>
        <w:numPr>
          <w:ilvl w:val="0"/>
          <w:numId w:val="6"/>
        </w:numPr>
        <w:suppressAutoHyphens/>
        <w:spacing w:after="0" w:line="240" w:lineRule="auto"/>
        <w:ind w:left="0" w:firstLine="0"/>
        <w:jc w:val="both"/>
      </w:pPr>
      <w:r>
        <w:rPr>
          <w:rFonts w:ascii="Times New Roman" w:hAnsi="Times New Roman" w:cs="Times New Roman"/>
          <w:bCs/>
        </w:rPr>
        <w:t>приводить примеры основных форм рельефа суши и дна океана;</w:t>
      </w:r>
    </w:p>
    <w:p w:rsidR="00C52186" w:rsidRDefault="00C52186" w:rsidP="00C52186">
      <w:pPr>
        <w:numPr>
          <w:ilvl w:val="0"/>
          <w:numId w:val="6"/>
        </w:numPr>
        <w:suppressAutoHyphens/>
        <w:spacing w:after="0" w:line="240" w:lineRule="auto"/>
        <w:ind w:left="0" w:firstLine="0"/>
        <w:jc w:val="both"/>
      </w:pPr>
      <w:r>
        <w:rPr>
          <w:rFonts w:ascii="Times New Roman" w:hAnsi="Times New Roman" w:cs="Times New Roman"/>
          <w:bCs/>
        </w:rPr>
        <w:t>объяснять особенности строения рельефа суши и дна Мирового океана;</w:t>
      </w:r>
    </w:p>
    <w:p w:rsidR="00C52186" w:rsidRDefault="00C52186" w:rsidP="00C52186">
      <w:pPr>
        <w:numPr>
          <w:ilvl w:val="0"/>
          <w:numId w:val="6"/>
        </w:numPr>
        <w:suppressAutoHyphens/>
        <w:spacing w:after="0" w:line="240" w:lineRule="auto"/>
        <w:ind w:left="0" w:firstLine="0"/>
        <w:jc w:val="both"/>
      </w:pPr>
      <w:r>
        <w:rPr>
          <w:rFonts w:ascii="Times New Roman" w:hAnsi="Times New Roman" w:cs="Times New Roman"/>
          <w:bCs/>
        </w:rPr>
        <w:t>измерять (определять) температуру воздуха, атмосферное давление, направление ветра, облачность, амплитуду температур, среднюю температуру воздуха за сутки, месяц с использованием различных источников информации;</w:t>
      </w:r>
    </w:p>
    <w:p w:rsidR="00C52186" w:rsidRDefault="00C52186" w:rsidP="00C52186">
      <w:pPr>
        <w:numPr>
          <w:ilvl w:val="0"/>
          <w:numId w:val="6"/>
        </w:numPr>
        <w:suppressAutoHyphens/>
        <w:spacing w:after="0" w:line="240" w:lineRule="auto"/>
        <w:ind w:left="0" w:firstLine="0"/>
        <w:jc w:val="both"/>
      </w:pPr>
      <w:r>
        <w:rPr>
          <w:rFonts w:ascii="Times New Roman" w:hAnsi="Times New Roman" w:cs="Times New Roman"/>
          <w:bCs/>
        </w:rPr>
        <w:t>описывать погоду своей местности;</w:t>
      </w:r>
    </w:p>
    <w:p w:rsidR="00C52186" w:rsidRDefault="00C52186" w:rsidP="00C52186">
      <w:pPr>
        <w:numPr>
          <w:ilvl w:val="0"/>
          <w:numId w:val="6"/>
        </w:numPr>
        <w:suppressAutoHyphens/>
        <w:spacing w:after="0" w:line="240" w:lineRule="auto"/>
        <w:ind w:left="0" w:firstLine="0"/>
        <w:jc w:val="both"/>
      </w:pPr>
      <w:r>
        <w:rPr>
          <w:rFonts w:ascii="Times New Roman" w:hAnsi="Times New Roman" w:cs="Times New Roman"/>
          <w:bCs/>
        </w:rPr>
        <w:t>вести простейшие наблюдения элементов погоды;</w:t>
      </w:r>
    </w:p>
    <w:p w:rsidR="00C52186" w:rsidRDefault="00C52186" w:rsidP="00C52186">
      <w:pPr>
        <w:numPr>
          <w:ilvl w:val="0"/>
          <w:numId w:val="6"/>
        </w:numPr>
        <w:suppressAutoHyphens/>
        <w:spacing w:after="0" w:line="240" w:lineRule="auto"/>
        <w:ind w:left="0" w:firstLine="0"/>
        <w:jc w:val="both"/>
      </w:pPr>
      <w:r>
        <w:rPr>
          <w:rFonts w:ascii="Times New Roman" w:hAnsi="Times New Roman" w:cs="Times New Roman"/>
          <w:bCs/>
        </w:rPr>
        <w:t>вести полевой дневник.</w:t>
      </w:r>
    </w:p>
    <w:p w:rsidR="00C52186" w:rsidRDefault="00C52186" w:rsidP="00C52186">
      <w:pPr>
        <w:jc w:val="both"/>
      </w:pPr>
      <w:r>
        <w:rPr>
          <w:rFonts w:ascii="Times New Roman" w:hAnsi="Times New Roman" w:cs="Times New Roman"/>
          <w:b/>
          <w:bCs/>
        </w:rPr>
        <w:t xml:space="preserve">Личностные </w:t>
      </w:r>
      <w:r>
        <w:rPr>
          <w:rFonts w:ascii="Times New Roman" w:hAnsi="Times New Roman" w:cs="Times New Roman"/>
          <w:bCs/>
        </w:rPr>
        <w:t>освоения учебного предмета.</w:t>
      </w:r>
    </w:p>
    <w:p w:rsidR="00C52186" w:rsidRDefault="00C52186" w:rsidP="00C52186">
      <w:pPr>
        <w:jc w:val="both"/>
      </w:pPr>
      <w:r>
        <w:rPr>
          <w:rFonts w:ascii="Times New Roman" w:hAnsi="Times New Roman" w:cs="Times New Roman"/>
        </w:rPr>
        <w:t xml:space="preserve">Учащийся должен </w:t>
      </w:r>
      <w:r>
        <w:rPr>
          <w:rFonts w:ascii="Times New Roman" w:hAnsi="Times New Roman" w:cs="Times New Roman"/>
          <w:i/>
          <w:iCs/>
        </w:rPr>
        <w:t>обладать</w:t>
      </w:r>
      <w:r>
        <w:rPr>
          <w:rFonts w:ascii="Times New Roman" w:hAnsi="Times New Roman" w:cs="Times New Roman"/>
        </w:rPr>
        <w:t>:</w:t>
      </w:r>
    </w:p>
    <w:p w:rsidR="00C52186" w:rsidRDefault="00C52186" w:rsidP="00C52186">
      <w:pPr>
        <w:numPr>
          <w:ilvl w:val="0"/>
          <w:numId w:val="7"/>
        </w:numPr>
        <w:suppressAutoHyphens/>
        <w:spacing w:after="0" w:line="240" w:lineRule="auto"/>
        <w:ind w:left="0" w:firstLine="0"/>
        <w:jc w:val="both"/>
      </w:pPr>
      <w:r>
        <w:rPr>
          <w:rFonts w:ascii="Times New Roman" w:hAnsi="Times New Roman" w:cs="Times New Roman"/>
        </w:rPr>
        <w:t>ответственным отношением к учебе;</w:t>
      </w:r>
    </w:p>
    <w:p w:rsidR="00C52186" w:rsidRDefault="00C52186" w:rsidP="00C52186">
      <w:pPr>
        <w:numPr>
          <w:ilvl w:val="0"/>
          <w:numId w:val="7"/>
        </w:numPr>
        <w:suppressAutoHyphens/>
        <w:spacing w:after="0" w:line="240" w:lineRule="auto"/>
        <w:ind w:left="0" w:firstLine="0"/>
        <w:jc w:val="both"/>
      </w:pPr>
      <w:r>
        <w:rPr>
          <w:rFonts w:ascii="Times New Roman" w:hAnsi="Times New Roman" w:cs="Times New Roman"/>
        </w:rPr>
        <w:t>опытом участия в социально значимом труде;</w:t>
      </w:r>
    </w:p>
    <w:p w:rsidR="00C52186" w:rsidRDefault="00C52186" w:rsidP="00C52186">
      <w:pPr>
        <w:numPr>
          <w:ilvl w:val="0"/>
          <w:numId w:val="7"/>
        </w:numPr>
        <w:suppressAutoHyphens/>
        <w:spacing w:after="0" w:line="240" w:lineRule="auto"/>
        <w:ind w:left="0" w:firstLine="0"/>
        <w:jc w:val="both"/>
      </w:pPr>
      <w:r>
        <w:rPr>
          <w:rFonts w:ascii="Times New Roman" w:hAnsi="Times New Roman" w:cs="Times New Roman"/>
        </w:rPr>
        <w:t>целостным мировоззрением;</w:t>
      </w:r>
    </w:p>
    <w:p w:rsidR="00C52186" w:rsidRDefault="00C52186" w:rsidP="00C52186">
      <w:pPr>
        <w:numPr>
          <w:ilvl w:val="0"/>
          <w:numId w:val="7"/>
        </w:numPr>
        <w:suppressAutoHyphens/>
        <w:spacing w:after="0" w:line="240" w:lineRule="auto"/>
        <w:ind w:left="0" w:firstLine="0"/>
        <w:jc w:val="both"/>
      </w:pPr>
      <w:r>
        <w:rPr>
          <w:rFonts w:ascii="Times New Roman" w:hAnsi="Times New Roman" w:cs="Times New Roman"/>
        </w:rPr>
        <w:t>осознанным, уважительным и доброжелательным отношением к другому человеку, его мнению;</w:t>
      </w:r>
    </w:p>
    <w:p w:rsidR="00C52186" w:rsidRDefault="00C52186" w:rsidP="00C52186">
      <w:pPr>
        <w:numPr>
          <w:ilvl w:val="0"/>
          <w:numId w:val="7"/>
        </w:numPr>
        <w:suppressAutoHyphens/>
        <w:spacing w:after="0" w:line="240" w:lineRule="auto"/>
        <w:ind w:left="0" w:firstLine="0"/>
        <w:jc w:val="both"/>
      </w:pPr>
      <w:r>
        <w:rPr>
          <w:rFonts w:ascii="Times New Roman" w:hAnsi="Times New Roman" w:cs="Times New Roman"/>
        </w:rPr>
        <w:t>коммуникативной компетентностью в общении и сотрудничестве со сверстниками в процессе образовательной, общественно полезной, творческой деятельности;</w:t>
      </w:r>
    </w:p>
    <w:p w:rsidR="00C52186" w:rsidRDefault="00C52186" w:rsidP="00C52186">
      <w:pPr>
        <w:numPr>
          <w:ilvl w:val="0"/>
          <w:numId w:val="7"/>
        </w:numPr>
        <w:suppressAutoHyphens/>
        <w:spacing w:after="0" w:line="240" w:lineRule="auto"/>
        <w:ind w:left="0" w:firstLine="0"/>
        <w:jc w:val="both"/>
      </w:pPr>
      <w:r>
        <w:rPr>
          <w:rFonts w:ascii="Times New Roman" w:hAnsi="Times New Roman" w:cs="Times New Roman"/>
        </w:rPr>
        <w:t>основами экологической культуры.</w:t>
      </w:r>
    </w:p>
    <w:p w:rsidR="00C52186" w:rsidRDefault="00C52186" w:rsidP="00C52186">
      <w:pPr>
        <w:jc w:val="both"/>
      </w:pPr>
      <w:proofErr w:type="spellStart"/>
      <w:r>
        <w:rPr>
          <w:rFonts w:ascii="Times New Roman" w:hAnsi="Times New Roman" w:cs="Times New Roman"/>
          <w:b/>
          <w:bCs/>
        </w:rPr>
        <w:t>Метапредметные</w:t>
      </w:r>
      <w:proofErr w:type="spellEnd"/>
      <w:r>
        <w:rPr>
          <w:rFonts w:ascii="Times New Roman" w:hAnsi="Times New Roman" w:cs="Times New Roman"/>
          <w:bCs/>
        </w:rPr>
        <w:t xml:space="preserve"> освоения учебного предмета.</w:t>
      </w:r>
    </w:p>
    <w:p w:rsidR="00C52186" w:rsidRDefault="00C52186" w:rsidP="00C52186">
      <w:pPr>
        <w:jc w:val="both"/>
      </w:pPr>
      <w:r>
        <w:rPr>
          <w:rFonts w:ascii="Times New Roman" w:hAnsi="Times New Roman" w:cs="Times New Roman"/>
        </w:rPr>
        <w:t xml:space="preserve">Учащийся должен </w:t>
      </w:r>
      <w:r>
        <w:rPr>
          <w:rFonts w:ascii="Times New Roman" w:hAnsi="Times New Roman" w:cs="Times New Roman"/>
          <w:i/>
          <w:iCs/>
        </w:rPr>
        <w:t>уметь</w:t>
      </w:r>
      <w:r>
        <w:rPr>
          <w:rFonts w:ascii="Times New Roman" w:hAnsi="Times New Roman" w:cs="Times New Roman"/>
        </w:rPr>
        <w:t>:</w:t>
      </w:r>
    </w:p>
    <w:p w:rsidR="00C52186" w:rsidRDefault="00C52186" w:rsidP="00C52186">
      <w:pPr>
        <w:numPr>
          <w:ilvl w:val="0"/>
          <w:numId w:val="5"/>
        </w:numPr>
        <w:suppressAutoHyphens/>
        <w:autoSpaceDE w:val="0"/>
        <w:spacing w:after="0" w:line="240" w:lineRule="auto"/>
        <w:ind w:left="0" w:firstLine="0"/>
        <w:jc w:val="both"/>
      </w:pPr>
      <w:r>
        <w:rPr>
          <w:rFonts w:ascii="Times New Roman" w:hAnsi="Times New Roman" w:cs="Times New Roman"/>
        </w:rPr>
        <w:t>ставить учебную задачу под руководством учителя;</w:t>
      </w:r>
    </w:p>
    <w:p w:rsidR="00C52186" w:rsidRDefault="00C52186" w:rsidP="00C52186">
      <w:pPr>
        <w:numPr>
          <w:ilvl w:val="0"/>
          <w:numId w:val="5"/>
        </w:numPr>
        <w:suppressAutoHyphens/>
        <w:autoSpaceDE w:val="0"/>
        <w:spacing w:after="0" w:line="240" w:lineRule="auto"/>
        <w:ind w:left="0" w:firstLine="0"/>
        <w:jc w:val="both"/>
      </w:pPr>
      <w:r>
        <w:rPr>
          <w:rFonts w:ascii="Times New Roman" w:hAnsi="Times New Roman" w:cs="Times New Roman"/>
        </w:rPr>
        <w:t>планировать свою деятельность под руководством учителя;</w:t>
      </w:r>
    </w:p>
    <w:p w:rsidR="00C52186" w:rsidRDefault="00C52186" w:rsidP="00C52186">
      <w:pPr>
        <w:numPr>
          <w:ilvl w:val="0"/>
          <w:numId w:val="5"/>
        </w:numPr>
        <w:suppressAutoHyphens/>
        <w:autoSpaceDE w:val="0"/>
        <w:spacing w:after="0" w:line="240" w:lineRule="auto"/>
        <w:ind w:left="0" w:firstLine="0"/>
        <w:jc w:val="both"/>
      </w:pPr>
      <w:r>
        <w:rPr>
          <w:rFonts w:ascii="Times New Roman" w:hAnsi="Times New Roman" w:cs="Times New Roman"/>
        </w:rPr>
        <w:t>работать в соответствии с поставленной учебной задачей;</w:t>
      </w:r>
    </w:p>
    <w:p w:rsidR="00C52186" w:rsidRDefault="00C52186" w:rsidP="00C52186">
      <w:pPr>
        <w:numPr>
          <w:ilvl w:val="0"/>
          <w:numId w:val="5"/>
        </w:numPr>
        <w:suppressAutoHyphens/>
        <w:autoSpaceDE w:val="0"/>
        <w:spacing w:after="0" w:line="240" w:lineRule="auto"/>
        <w:ind w:left="0" w:firstLine="0"/>
        <w:jc w:val="both"/>
      </w:pPr>
      <w:r>
        <w:rPr>
          <w:rFonts w:ascii="Times New Roman" w:hAnsi="Times New Roman" w:cs="Times New Roman"/>
        </w:rPr>
        <w:t>работать в соответствии с предложенным планом;</w:t>
      </w:r>
    </w:p>
    <w:p w:rsidR="00C52186" w:rsidRDefault="00C52186" w:rsidP="00C52186">
      <w:pPr>
        <w:numPr>
          <w:ilvl w:val="0"/>
          <w:numId w:val="5"/>
        </w:numPr>
        <w:suppressAutoHyphens/>
        <w:autoSpaceDE w:val="0"/>
        <w:spacing w:after="0" w:line="240" w:lineRule="auto"/>
        <w:ind w:left="0" w:firstLine="0"/>
        <w:jc w:val="both"/>
      </w:pPr>
      <w:r>
        <w:rPr>
          <w:rFonts w:ascii="Times New Roman" w:hAnsi="Times New Roman" w:cs="Times New Roman"/>
        </w:rPr>
        <w:t>выделять главное, существенные признаки понятий;</w:t>
      </w:r>
    </w:p>
    <w:p w:rsidR="00C52186" w:rsidRDefault="00C52186" w:rsidP="00C52186">
      <w:pPr>
        <w:numPr>
          <w:ilvl w:val="0"/>
          <w:numId w:val="5"/>
        </w:numPr>
        <w:suppressAutoHyphens/>
        <w:autoSpaceDE w:val="0"/>
        <w:spacing w:after="0" w:line="240" w:lineRule="auto"/>
        <w:ind w:left="0" w:firstLine="0"/>
        <w:jc w:val="both"/>
      </w:pPr>
      <w:r>
        <w:rPr>
          <w:rFonts w:ascii="Times New Roman" w:hAnsi="Times New Roman" w:cs="Times New Roman"/>
        </w:rPr>
        <w:t>участвовать в совместной деятельности;</w:t>
      </w:r>
    </w:p>
    <w:p w:rsidR="00C52186" w:rsidRDefault="00C52186" w:rsidP="00C52186">
      <w:pPr>
        <w:numPr>
          <w:ilvl w:val="0"/>
          <w:numId w:val="5"/>
        </w:numPr>
        <w:suppressAutoHyphens/>
        <w:autoSpaceDE w:val="0"/>
        <w:spacing w:after="0" w:line="240" w:lineRule="auto"/>
        <w:ind w:left="0" w:firstLine="0"/>
        <w:jc w:val="both"/>
      </w:pPr>
      <w:r>
        <w:rPr>
          <w:rFonts w:ascii="Times New Roman" w:hAnsi="Times New Roman" w:cs="Times New Roman"/>
        </w:rPr>
        <w:t>высказывать суждения, подтверждая их фактами;</w:t>
      </w:r>
    </w:p>
    <w:p w:rsidR="00C52186" w:rsidRDefault="00C52186" w:rsidP="00C52186">
      <w:pPr>
        <w:numPr>
          <w:ilvl w:val="0"/>
          <w:numId w:val="5"/>
        </w:numPr>
        <w:suppressAutoHyphens/>
        <w:autoSpaceDE w:val="0"/>
        <w:spacing w:after="0" w:line="240" w:lineRule="auto"/>
        <w:ind w:left="0" w:firstLine="0"/>
        <w:jc w:val="both"/>
      </w:pPr>
      <w:r>
        <w:rPr>
          <w:rFonts w:ascii="Times New Roman" w:hAnsi="Times New Roman" w:cs="Times New Roman"/>
        </w:rPr>
        <w:t>искать и отбирать информацию в учебных и справочных пособиях, словарях;</w:t>
      </w:r>
    </w:p>
    <w:p w:rsidR="00C52186" w:rsidRDefault="00C52186" w:rsidP="00C52186">
      <w:pPr>
        <w:numPr>
          <w:ilvl w:val="0"/>
          <w:numId w:val="5"/>
        </w:numPr>
        <w:suppressAutoHyphens/>
        <w:autoSpaceDE w:val="0"/>
        <w:spacing w:after="0" w:line="240" w:lineRule="auto"/>
        <w:ind w:left="0" w:firstLine="0"/>
        <w:jc w:val="both"/>
      </w:pPr>
      <w:r>
        <w:rPr>
          <w:rFonts w:ascii="Times New Roman" w:hAnsi="Times New Roman" w:cs="Times New Roman"/>
        </w:rPr>
        <w:t>составлять описания объектов;</w:t>
      </w:r>
    </w:p>
    <w:p w:rsidR="00C52186" w:rsidRDefault="00C52186" w:rsidP="00C52186">
      <w:pPr>
        <w:numPr>
          <w:ilvl w:val="0"/>
          <w:numId w:val="5"/>
        </w:numPr>
        <w:suppressAutoHyphens/>
        <w:autoSpaceDE w:val="0"/>
        <w:spacing w:after="0" w:line="240" w:lineRule="auto"/>
        <w:ind w:left="0" w:firstLine="0"/>
        <w:jc w:val="both"/>
      </w:pPr>
      <w:r>
        <w:rPr>
          <w:rFonts w:ascii="Times New Roman" w:hAnsi="Times New Roman" w:cs="Times New Roman"/>
        </w:rPr>
        <w:t>составлять простой и сложный план;</w:t>
      </w:r>
    </w:p>
    <w:p w:rsidR="00C52186" w:rsidRDefault="00C52186" w:rsidP="00C52186">
      <w:pPr>
        <w:numPr>
          <w:ilvl w:val="0"/>
          <w:numId w:val="5"/>
        </w:numPr>
        <w:suppressAutoHyphens/>
        <w:autoSpaceDE w:val="0"/>
        <w:spacing w:after="0" w:line="240" w:lineRule="auto"/>
        <w:ind w:left="0" w:firstLine="0"/>
        <w:jc w:val="both"/>
      </w:pPr>
      <w:r>
        <w:rPr>
          <w:rFonts w:ascii="Times New Roman" w:hAnsi="Times New Roman" w:cs="Times New Roman"/>
        </w:rPr>
        <w:t>работать с текстом и нетекстовыми компонентами:</w:t>
      </w:r>
    </w:p>
    <w:p w:rsidR="00C52186" w:rsidRDefault="00C52186" w:rsidP="00C52186">
      <w:pPr>
        <w:numPr>
          <w:ilvl w:val="0"/>
          <w:numId w:val="5"/>
        </w:numPr>
        <w:suppressAutoHyphens/>
        <w:autoSpaceDE w:val="0"/>
        <w:spacing w:after="0" w:line="240" w:lineRule="auto"/>
        <w:ind w:left="0" w:firstLine="0"/>
        <w:jc w:val="both"/>
      </w:pPr>
      <w:r>
        <w:rPr>
          <w:rFonts w:ascii="Times New Roman" w:hAnsi="Times New Roman" w:cs="Times New Roman"/>
        </w:rPr>
        <w:t>сравнивать полученные результаты с ожидаемыми результатами;</w:t>
      </w:r>
    </w:p>
    <w:p w:rsidR="00C52186" w:rsidRDefault="00C52186" w:rsidP="00C52186">
      <w:pPr>
        <w:numPr>
          <w:ilvl w:val="0"/>
          <w:numId w:val="5"/>
        </w:numPr>
        <w:suppressAutoHyphens/>
        <w:autoSpaceDE w:val="0"/>
        <w:spacing w:after="0" w:line="240" w:lineRule="auto"/>
        <w:ind w:left="0" w:firstLine="0"/>
        <w:jc w:val="both"/>
      </w:pPr>
      <w:r>
        <w:rPr>
          <w:rFonts w:ascii="Times New Roman" w:hAnsi="Times New Roman" w:cs="Times New Roman"/>
        </w:rPr>
        <w:t>оценивать работу одноклассников;</w:t>
      </w:r>
    </w:p>
    <w:p w:rsidR="00C52186" w:rsidRDefault="00C52186" w:rsidP="00C52186">
      <w:pPr>
        <w:numPr>
          <w:ilvl w:val="0"/>
          <w:numId w:val="5"/>
        </w:numPr>
        <w:suppressAutoHyphens/>
        <w:autoSpaceDE w:val="0"/>
        <w:spacing w:after="0" w:line="240" w:lineRule="auto"/>
        <w:ind w:left="0" w:firstLine="0"/>
        <w:jc w:val="both"/>
      </w:pPr>
      <w:r>
        <w:rPr>
          <w:rFonts w:ascii="Times New Roman" w:hAnsi="Times New Roman" w:cs="Times New Roman"/>
        </w:rPr>
        <w:t>выявлять причинно-следственные связи;</w:t>
      </w:r>
    </w:p>
    <w:p w:rsidR="00C52186" w:rsidRDefault="00C52186" w:rsidP="00C52186">
      <w:pPr>
        <w:numPr>
          <w:ilvl w:val="0"/>
          <w:numId w:val="5"/>
        </w:numPr>
        <w:suppressAutoHyphens/>
        <w:autoSpaceDE w:val="0"/>
        <w:spacing w:after="0" w:line="240" w:lineRule="auto"/>
        <w:ind w:left="0" w:firstLine="0"/>
        <w:jc w:val="both"/>
      </w:pPr>
      <w:r>
        <w:rPr>
          <w:rFonts w:ascii="Times New Roman" w:hAnsi="Times New Roman" w:cs="Times New Roman"/>
        </w:rPr>
        <w:t>анализировать связи соподчинения и зависимости между компонентами объекта;</w:t>
      </w:r>
    </w:p>
    <w:p w:rsidR="00C52186" w:rsidRDefault="00C52186" w:rsidP="00C52186">
      <w:pPr>
        <w:numPr>
          <w:ilvl w:val="0"/>
          <w:numId w:val="5"/>
        </w:numPr>
        <w:suppressAutoHyphens/>
        <w:autoSpaceDE w:val="0"/>
        <w:spacing w:after="0" w:line="240" w:lineRule="auto"/>
        <w:ind w:left="0" w:firstLine="0"/>
        <w:jc w:val="both"/>
      </w:pPr>
      <w:r>
        <w:rPr>
          <w:rFonts w:ascii="Times New Roman" w:hAnsi="Times New Roman" w:cs="Times New Roman"/>
        </w:rPr>
        <w:t>составлять вопросы к текстам, логическую цепочку по тексту, таблицы, схемы по содержанию текста.</w:t>
      </w:r>
    </w:p>
    <w:p w:rsidR="00C52186" w:rsidRDefault="00C52186" w:rsidP="003F4E37">
      <w:pPr>
        <w:spacing w:after="0" w:line="240" w:lineRule="auto"/>
        <w:jc w:val="both"/>
        <w:rPr>
          <w:rFonts w:ascii="Times New Roman" w:hAnsi="Times New Roman" w:cs="Times New Roman"/>
          <w:sz w:val="24"/>
          <w:szCs w:val="24"/>
        </w:rPr>
      </w:pPr>
    </w:p>
    <w:sectPr w:rsidR="00C52186" w:rsidSect="00794C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0">
    <w:altName w:val="Times New Roman"/>
    <w:charset w:val="01"/>
    <w:family w:val="auto"/>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CC"/>
    <w:family w:val="roman"/>
    <w:pitch w:val="variable"/>
    <w:sig w:usb0="00000000" w:usb1="00000000" w:usb2="00000000" w:usb3="00000000" w:csb0="00000000" w:csb1="00000000"/>
  </w:font>
  <w:font w:name="Noto Sans CJK SC Regular">
    <w:altName w:val="Times New Roman"/>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1">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rPr>
    </w:lvl>
  </w:abstractNum>
  <w:abstractNum w:abstractNumId="2">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r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0" w:hAnsi="0" w:cs="0"/>
        <w:sz w:val="24"/>
        <w:lang w:eastAsia="ru-RU"/>
      </w:rPr>
    </w:lvl>
    <w:lvl w:ilvl="1">
      <w:start w:val="1"/>
      <w:numFmt w:val="bullet"/>
      <w:lvlText w:val="-"/>
      <w:lvlJc w:val="left"/>
      <w:pPr>
        <w:tabs>
          <w:tab w:val="num" w:pos="0"/>
        </w:tabs>
        <w:ind w:left="1080" w:hanging="360"/>
      </w:pPr>
      <w:rPr>
        <w:rFonts w:ascii="0" w:hAnsi="0" w:cs="0"/>
        <w:sz w:val="24"/>
        <w:lang w:eastAsia="ru-RU"/>
      </w:rPr>
    </w:lvl>
    <w:lvl w:ilvl="2">
      <w:start w:val="1"/>
      <w:numFmt w:val="bullet"/>
      <w:lvlText w:val="-"/>
      <w:lvlJc w:val="left"/>
      <w:pPr>
        <w:tabs>
          <w:tab w:val="num" w:pos="0"/>
        </w:tabs>
        <w:ind w:left="1440" w:hanging="360"/>
      </w:pPr>
      <w:rPr>
        <w:rFonts w:ascii="0" w:hAnsi="0" w:cs="0"/>
        <w:sz w:val="24"/>
        <w:lang w:eastAsia="ru-RU"/>
      </w:rPr>
    </w:lvl>
    <w:lvl w:ilvl="3">
      <w:start w:val="1"/>
      <w:numFmt w:val="bullet"/>
      <w:lvlText w:val="-"/>
      <w:lvlJc w:val="left"/>
      <w:pPr>
        <w:tabs>
          <w:tab w:val="num" w:pos="0"/>
        </w:tabs>
        <w:ind w:left="1800" w:hanging="360"/>
      </w:pPr>
      <w:rPr>
        <w:rFonts w:ascii="0" w:hAnsi="0" w:cs="0"/>
        <w:sz w:val="24"/>
        <w:lang w:eastAsia="ru-RU"/>
      </w:rPr>
    </w:lvl>
    <w:lvl w:ilvl="4">
      <w:start w:val="1"/>
      <w:numFmt w:val="bullet"/>
      <w:lvlText w:val="-"/>
      <w:lvlJc w:val="left"/>
      <w:pPr>
        <w:tabs>
          <w:tab w:val="num" w:pos="0"/>
        </w:tabs>
        <w:ind w:left="2160" w:hanging="360"/>
      </w:pPr>
      <w:rPr>
        <w:rFonts w:ascii="0" w:hAnsi="0" w:cs="0"/>
        <w:sz w:val="24"/>
        <w:lang w:eastAsia="ru-RU"/>
      </w:rPr>
    </w:lvl>
    <w:lvl w:ilvl="5">
      <w:start w:val="1"/>
      <w:numFmt w:val="bullet"/>
      <w:lvlText w:val="-"/>
      <w:lvlJc w:val="left"/>
      <w:pPr>
        <w:tabs>
          <w:tab w:val="num" w:pos="0"/>
        </w:tabs>
        <w:ind w:left="2520" w:hanging="360"/>
      </w:pPr>
      <w:rPr>
        <w:rFonts w:ascii="0" w:hAnsi="0" w:cs="0"/>
        <w:sz w:val="24"/>
        <w:lang w:eastAsia="ru-RU"/>
      </w:rPr>
    </w:lvl>
    <w:lvl w:ilvl="6">
      <w:start w:val="1"/>
      <w:numFmt w:val="bullet"/>
      <w:lvlText w:val="-"/>
      <w:lvlJc w:val="left"/>
      <w:pPr>
        <w:tabs>
          <w:tab w:val="num" w:pos="0"/>
        </w:tabs>
        <w:ind w:left="2880" w:hanging="360"/>
      </w:pPr>
      <w:rPr>
        <w:rFonts w:ascii="0" w:hAnsi="0" w:cs="0"/>
        <w:sz w:val="24"/>
        <w:lang w:eastAsia="ru-RU"/>
      </w:rPr>
    </w:lvl>
    <w:lvl w:ilvl="7">
      <w:start w:val="1"/>
      <w:numFmt w:val="bullet"/>
      <w:lvlText w:val="-"/>
      <w:lvlJc w:val="left"/>
      <w:pPr>
        <w:tabs>
          <w:tab w:val="num" w:pos="0"/>
        </w:tabs>
        <w:ind w:left="3240" w:hanging="360"/>
      </w:pPr>
      <w:rPr>
        <w:rFonts w:ascii="0" w:hAnsi="0" w:cs="0"/>
        <w:sz w:val="24"/>
        <w:lang w:eastAsia="ru-RU"/>
      </w:rPr>
    </w:lvl>
    <w:lvl w:ilvl="8">
      <w:start w:val="1"/>
      <w:numFmt w:val="bullet"/>
      <w:lvlText w:val="-"/>
      <w:lvlJc w:val="left"/>
      <w:pPr>
        <w:tabs>
          <w:tab w:val="num" w:pos="0"/>
        </w:tabs>
        <w:ind w:left="3600" w:hanging="360"/>
      </w:pPr>
      <w:rPr>
        <w:rFonts w:ascii="0" w:hAnsi="0" w:cs="0"/>
        <w:sz w:val="24"/>
        <w:lang w:eastAsia="ru-RU"/>
      </w:rPr>
    </w:lvl>
  </w:abstractNum>
  <w:abstractNum w:abstractNumId="4">
    <w:nsid w:val="0000000A"/>
    <w:multiLevelType w:val="multilevel"/>
    <w:tmpl w:val="0000000A"/>
    <w:name w:val="WW8Num10"/>
    <w:lvl w:ilvl="0">
      <w:start w:val="1"/>
      <w:numFmt w:val="decimal"/>
      <w:lvlText w:val="%1."/>
      <w:lvlJc w:val="left"/>
      <w:pPr>
        <w:tabs>
          <w:tab w:val="num" w:pos="0"/>
        </w:tabs>
        <w:ind w:left="720" w:hanging="360"/>
      </w:pPr>
      <w:rPr>
        <w:rFonts w:ascii="Times New Roman" w:eastAsia="Georgia" w:hAnsi="Times New Roman" w:cs="Times New Roman"/>
        <w:b w:val="0"/>
        <w:sz w:val="24"/>
        <w:lang w:eastAsia="ru-RU"/>
      </w:rPr>
    </w:lvl>
    <w:lvl w:ilvl="1">
      <w:start w:val="1"/>
      <w:numFmt w:val="decimal"/>
      <w:lvlText w:val="%2."/>
      <w:lvlJc w:val="left"/>
      <w:pPr>
        <w:tabs>
          <w:tab w:val="num" w:pos="0"/>
        </w:tabs>
        <w:ind w:left="1080" w:hanging="360"/>
      </w:pPr>
      <w:rPr>
        <w:rFonts w:eastAsia="Georgia"/>
      </w:rPr>
    </w:lvl>
    <w:lvl w:ilvl="2">
      <w:start w:val="1"/>
      <w:numFmt w:val="decimal"/>
      <w:lvlText w:val="%3."/>
      <w:lvlJc w:val="left"/>
      <w:pPr>
        <w:tabs>
          <w:tab w:val="num" w:pos="0"/>
        </w:tabs>
        <w:ind w:left="1440" w:hanging="360"/>
      </w:pPr>
      <w:rPr>
        <w:rFonts w:eastAsia="Georgia"/>
      </w:rPr>
    </w:lvl>
    <w:lvl w:ilvl="3">
      <w:start w:val="1"/>
      <w:numFmt w:val="decimal"/>
      <w:lvlText w:val="%4."/>
      <w:lvlJc w:val="left"/>
      <w:pPr>
        <w:tabs>
          <w:tab w:val="num" w:pos="0"/>
        </w:tabs>
        <w:ind w:left="1800" w:hanging="360"/>
      </w:pPr>
      <w:rPr>
        <w:rFonts w:eastAsia="Georgia"/>
      </w:rPr>
    </w:lvl>
    <w:lvl w:ilvl="4">
      <w:start w:val="1"/>
      <w:numFmt w:val="decimal"/>
      <w:lvlText w:val="%5."/>
      <w:lvlJc w:val="left"/>
      <w:pPr>
        <w:tabs>
          <w:tab w:val="num" w:pos="0"/>
        </w:tabs>
        <w:ind w:left="2160" w:hanging="360"/>
      </w:pPr>
      <w:rPr>
        <w:rFonts w:eastAsia="Georgia"/>
      </w:rPr>
    </w:lvl>
    <w:lvl w:ilvl="5">
      <w:start w:val="1"/>
      <w:numFmt w:val="decimal"/>
      <w:lvlText w:val="%6."/>
      <w:lvlJc w:val="left"/>
      <w:pPr>
        <w:tabs>
          <w:tab w:val="num" w:pos="0"/>
        </w:tabs>
        <w:ind w:left="2520" w:hanging="360"/>
      </w:pPr>
      <w:rPr>
        <w:rFonts w:eastAsia="Georgia"/>
      </w:rPr>
    </w:lvl>
    <w:lvl w:ilvl="6">
      <w:start w:val="1"/>
      <w:numFmt w:val="decimal"/>
      <w:lvlText w:val="%7."/>
      <w:lvlJc w:val="left"/>
      <w:pPr>
        <w:tabs>
          <w:tab w:val="num" w:pos="0"/>
        </w:tabs>
        <w:ind w:left="2880" w:hanging="360"/>
      </w:pPr>
      <w:rPr>
        <w:rFonts w:eastAsia="Georgia"/>
      </w:rPr>
    </w:lvl>
    <w:lvl w:ilvl="7">
      <w:start w:val="1"/>
      <w:numFmt w:val="decimal"/>
      <w:lvlText w:val="%8."/>
      <w:lvlJc w:val="left"/>
      <w:pPr>
        <w:tabs>
          <w:tab w:val="num" w:pos="0"/>
        </w:tabs>
        <w:ind w:left="3240" w:hanging="360"/>
      </w:pPr>
      <w:rPr>
        <w:rFonts w:eastAsia="Georgia"/>
      </w:rPr>
    </w:lvl>
    <w:lvl w:ilvl="8">
      <w:start w:val="1"/>
      <w:numFmt w:val="decimal"/>
      <w:lvlText w:val="%9."/>
      <w:lvlJc w:val="left"/>
      <w:pPr>
        <w:tabs>
          <w:tab w:val="num" w:pos="0"/>
        </w:tabs>
        <w:ind w:left="3600" w:hanging="360"/>
      </w:pPr>
      <w:rPr>
        <w:rFonts w:eastAsia="Georgia"/>
      </w:rPr>
    </w:lvl>
  </w:abstractNum>
  <w:abstractNum w:abstractNumId="5">
    <w:nsid w:val="199643B9"/>
    <w:multiLevelType w:val="multilevel"/>
    <w:tmpl w:val="C37630A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F39358F"/>
    <w:multiLevelType w:val="multilevel"/>
    <w:tmpl w:val="DE8E79A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69286A86"/>
    <w:multiLevelType w:val="multilevel"/>
    <w:tmpl w:val="E69C7692"/>
    <w:lvl w:ilvl="0">
      <w:start w:val="1"/>
      <w:numFmt w:val="decimal"/>
      <w:lvlText w:val="%1."/>
      <w:lvlJc w:val="left"/>
      <w:pPr>
        <w:ind w:left="0" w:firstLine="0"/>
      </w:pPr>
      <w:rPr>
        <w:rFonts w:ascii="Times New Roman" w:eastAsia="Times New Roman" w:hAnsi="Times New Roman" w:cs="Times New Roman"/>
        <w:b w:val="0"/>
        <w:bCs w:val="0"/>
        <w:i w:val="0"/>
        <w:iCs w:val="0"/>
        <w:smallCaps w:val="0"/>
        <w:color w:val="000000"/>
        <w:spacing w:val="0"/>
        <w:w w:val="100"/>
        <w:position w:val="0"/>
        <w:sz w:val="23"/>
        <w:szCs w:val="23"/>
        <w:u w:val="singl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3"/>
  </w:num>
  <w:num w:numId="5">
    <w:abstractNumId w:val="0"/>
  </w:num>
  <w:num w:numId="6">
    <w:abstractNumId w:val="1"/>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F4E37"/>
    <w:rsid w:val="003F4E37"/>
    <w:rsid w:val="0055002B"/>
    <w:rsid w:val="00794CA6"/>
    <w:rsid w:val="00B1087F"/>
    <w:rsid w:val="00C521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C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sh041e0431044b0447043d044b0439">
    <w:name w:val="dash041e_0431_044b_0447_043d_044b_0439"/>
    <w:basedOn w:val="a"/>
    <w:qFormat/>
    <w:rsid w:val="003F4E37"/>
    <w:pPr>
      <w:suppressAutoHyphens/>
      <w:spacing w:after="0" w:line="240" w:lineRule="auto"/>
    </w:pPr>
    <w:rPr>
      <w:rFonts w:ascii="Times New Roman" w:eastAsia="Times New Roman" w:hAnsi="Times New Roman" w:cs="Times New Roman"/>
      <w:sz w:val="24"/>
      <w:szCs w:val="24"/>
      <w:lang w:eastAsia="ar-SA"/>
    </w:rPr>
  </w:style>
  <w:style w:type="character" w:customStyle="1" w:styleId="a3">
    <w:name w:val="Основной текст_"/>
    <w:basedOn w:val="a0"/>
    <w:link w:val="4"/>
    <w:locked/>
    <w:rsid w:val="003F4E37"/>
    <w:rPr>
      <w:rFonts w:ascii="Times New Roman" w:eastAsia="Times New Roman" w:hAnsi="Times New Roman" w:cs="Times New Roman"/>
      <w:sz w:val="23"/>
      <w:szCs w:val="23"/>
      <w:shd w:val="clear" w:color="auto" w:fill="FFFFFF"/>
    </w:rPr>
  </w:style>
  <w:style w:type="paragraph" w:customStyle="1" w:styleId="4">
    <w:name w:val="Основной текст4"/>
    <w:basedOn w:val="a"/>
    <w:link w:val="a3"/>
    <w:rsid w:val="003F4E37"/>
    <w:pPr>
      <w:widowControl w:val="0"/>
      <w:shd w:val="clear" w:color="auto" w:fill="FFFFFF"/>
      <w:spacing w:after="600" w:line="211" w:lineRule="exact"/>
      <w:jc w:val="right"/>
    </w:pPr>
    <w:rPr>
      <w:rFonts w:ascii="Times New Roman" w:eastAsia="Times New Roman" w:hAnsi="Times New Roman" w:cs="Times New Roman"/>
      <w:sz w:val="23"/>
      <w:szCs w:val="23"/>
    </w:rPr>
  </w:style>
  <w:style w:type="character" w:customStyle="1" w:styleId="dash041e0431044b0447043d044b0439char1">
    <w:name w:val="dash041e_0431_044b_0447_043d_044b_0439__char1"/>
    <w:qFormat/>
    <w:rsid w:val="003F4E37"/>
    <w:rPr>
      <w:rFonts w:ascii="Times New Roman" w:hAnsi="Times New Roman" w:cs="Times New Roman" w:hint="default"/>
      <w:strike w:val="0"/>
      <w:dstrike w:val="0"/>
      <w:sz w:val="24"/>
      <w:szCs w:val="24"/>
      <w:u w:val="none"/>
      <w:effect w:val="none"/>
    </w:rPr>
  </w:style>
  <w:style w:type="character" w:customStyle="1" w:styleId="a4">
    <w:name w:val="Основной текст + Полужирный"/>
    <w:aliases w:val="Интервал 0 pt"/>
    <w:basedOn w:val="a3"/>
    <w:rsid w:val="003F4E37"/>
    <w:rPr>
      <w:b/>
      <w:bCs/>
      <w:color w:val="000000"/>
      <w:spacing w:val="-10"/>
      <w:w w:val="100"/>
      <w:position w:val="0"/>
      <w:lang w:val="ru-RU"/>
    </w:rPr>
  </w:style>
  <w:style w:type="character" w:customStyle="1" w:styleId="1">
    <w:name w:val="Основной текст1"/>
    <w:basedOn w:val="a3"/>
    <w:rsid w:val="003F4E37"/>
    <w:rPr>
      <w:color w:val="000000"/>
      <w:spacing w:val="0"/>
      <w:w w:val="100"/>
      <w:position w:val="0"/>
      <w:lang w:val="ru-RU"/>
    </w:rPr>
  </w:style>
  <w:style w:type="character" w:customStyle="1" w:styleId="2">
    <w:name w:val="Основной текст2"/>
    <w:basedOn w:val="a3"/>
    <w:rsid w:val="003F4E37"/>
    <w:rPr>
      <w:color w:val="000000"/>
      <w:spacing w:val="0"/>
      <w:w w:val="100"/>
      <w:position w:val="0"/>
      <w:u w:val="single"/>
      <w:lang w:val="ru-RU"/>
    </w:rPr>
  </w:style>
  <w:style w:type="character" w:customStyle="1" w:styleId="8">
    <w:name w:val="Основной текст (8)_"/>
    <w:basedOn w:val="a0"/>
    <w:rsid w:val="00C52186"/>
    <w:rPr>
      <w:rFonts w:ascii="Times New Roman" w:eastAsia="Times New Roman" w:hAnsi="Times New Roman" w:cs="Times New Roman"/>
      <w:b/>
      <w:sz w:val="23"/>
      <w:u w:val="none"/>
    </w:rPr>
  </w:style>
  <w:style w:type="paragraph" w:styleId="a5">
    <w:name w:val="Body Text"/>
    <w:basedOn w:val="a"/>
    <w:link w:val="a6"/>
    <w:rsid w:val="00C52186"/>
    <w:pPr>
      <w:suppressAutoHyphens/>
      <w:spacing w:after="140" w:line="288" w:lineRule="auto"/>
    </w:pPr>
    <w:rPr>
      <w:rFonts w:ascii="Liberation Serif" w:eastAsia="Noto Sans CJK SC Regular" w:hAnsi="Liberation Serif" w:cs="FreeSans"/>
      <w:kern w:val="1"/>
      <w:sz w:val="24"/>
      <w:szCs w:val="24"/>
      <w:lang w:eastAsia="zh-CN" w:bidi="hi-IN"/>
    </w:rPr>
  </w:style>
  <w:style w:type="character" w:customStyle="1" w:styleId="a6">
    <w:name w:val="Основной текст Знак"/>
    <w:basedOn w:val="a0"/>
    <w:link w:val="a5"/>
    <w:rsid w:val="00C52186"/>
    <w:rPr>
      <w:rFonts w:ascii="Liberation Serif" w:eastAsia="Noto Sans CJK SC Regular" w:hAnsi="Liberation Serif" w:cs="FreeSans"/>
      <w:kern w:val="1"/>
      <w:sz w:val="24"/>
      <w:szCs w:val="24"/>
      <w:lang w:eastAsia="zh-CN" w:bidi="hi-IN"/>
    </w:rPr>
  </w:style>
  <w:style w:type="paragraph" w:customStyle="1" w:styleId="81">
    <w:name w:val="Основной текст (8)1"/>
    <w:basedOn w:val="a"/>
    <w:rsid w:val="00C52186"/>
    <w:pPr>
      <w:widowControl w:val="0"/>
      <w:shd w:val="clear" w:color="auto" w:fill="FFFFFF"/>
      <w:suppressAutoHyphens/>
      <w:spacing w:after="360" w:line="413" w:lineRule="exact"/>
      <w:jc w:val="center"/>
    </w:pPr>
    <w:rPr>
      <w:rFonts w:ascii="Courier New" w:eastAsia="Times New Roman" w:hAnsi="Courier New" w:cs="Courier New"/>
      <w:b/>
      <w:color w:val="000000"/>
      <w:kern w:val="1"/>
      <w:sz w:val="23"/>
      <w:szCs w:val="24"/>
      <w:lang w:eastAsia="ar-SA" w:bidi="hi-IN"/>
    </w:rPr>
  </w:style>
</w:styles>
</file>

<file path=word/webSettings.xml><?xml version="1.0" encoding="utf-8"?>
<w:webSettings xmlns:r="http://schemas.openxmlformats.org/officeDocument/2006/relationships" xmlns:w="http://schemas.openxmlformats.org/wordprocessingml/2006/main">
  <w:divs>
    <w:div w:id="28785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822</Words>
  <Characters>4692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makrushina</dc:creator>
  <cp:keywords/>
  <dc:description/>
  <cp:lastModifiedBy>makrushina</cp:lastModifiedBy>
  <cp:revision>4</cp:revision>
  <dcterms:created xsi:type="dcterms:W3CDTF">2020-12-18T07:31:00Z</dcterms:created>
  <dcterms:modified xsi:type="dcterms:W3CDTF">2020-12-18T07:45:00Z</dcterms:modified>
</cp:coreProperties>
</file>