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A3" w:rsidRPr="00383505" w:rsidRDefault="005F78A3" w:rsidP="00E273DF">
      <w:pPr>
        <w:jc w:val="center"/>
        <w:rPr>
          <w:rFonts w:ascii="Times New Roman" w:hAnsi="Times New Roman"/>
          <w:b/>
          <w:sz w:val="28"/>
          <w:szCs w:val="28"/>
        </w:rPr>
      </w:pPr>
      <w:r w:rsidRPr="00383505"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p w:rsidR="005F78A3" w:rsidRPr="00383505" w:rsidRDefault="005F78A3" w:rsidP="00E273DF">
      <w:pPr>
        <w:jc w:val="center"/>
        <w:rPr>
          <w:rFonts w:ascii="Times New Roman" w:hAnsi="Times New Roman"/>
          <w:b/>
          <w:sz w:val="28"/>
          <w:szCs w:val="28"/>
        </w:rPr>
      </w:pPr>
      <w:r w:rsidRPr="00383505">
        <w:rPr>
          <w:rFonts w:ascii="Times New Roman" w:hAnsi="Times New Roman"/>
          <w:b/>
          <w:sz w:val="28"/>
          <w:szCs w:val="28"/>
        </w:rPr>
        <w:t>8 класс</w:t>
      </w:r>
      <w:r w:rsidR="00E273DF">
        <w:rPr>
          <w:rFonts w:ascii="Times New Roman" w:hAnsi="Times New Roman"/>
          <w:b/>
          <w:sz w:val="28"/>
          <w:szCs w:val="28"/>
        </w:rPr>
        <w:t xml:space="preserve"> 2 четверть</w:t>
      </w:r>
    </w:p>
    <w:p w:rsidR="005F78A3" w:rsidRPr="00383505" w:rsidRDefault="005F78A3" w:rsidP="00E273DF">
      <w:pPr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383505">
        <w:rPr>
          <w:rFonts w:ascii="Times New Roman" w:hAnsi="Times New Roman"/>
          <w:b/>
          <w:sz w:val="28"/>
          <w:szCs w:val="28"/>
        </w:rPr>
        <w:t>Математика</w:t>
      </w:r>
    </w:p>
    <w:p w:rsidR="005F78A3" w:rsidRPr="00383505" w:rsidRDefault="005F78A3" w:rsidP="005F78A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83505">
        <w:rPr>
          <w:rFonts w:ascii="Times New Roman" w:hAnsi="Times New Roman"/>
          <w:b/>
          <w:sz w:val="28"/>
          <w:szCs w:val="28"/>
        </w:rPr>
        <w:t>Заполните пропуски:</w:t>
      </w:r>
    </w:p>
    <w:p w:rsidR="005F78A3" w:rsidRPr="00383505" w:rsidRDefault="005F78A3" w:rsidP="005F78A3">
      <w:pPr>
        <w:pStyle w:val="a3"/>
        <w:rPr>
          <w:rFonts w:ascii="Times New Roman" w:hAnsi="Times New Roman"/>
          <w:sz w:val="28"/>
          <w:szCs w:val="28"/>
        </w:rPr>
      </w:pPr>
      <w:r w:rsidRPr="00383505">
        <w:rPr>
          <w:rFonts w:ascii="Times New Roman" w:hAnsi="Times New Roman"/>
          <w:sz w:val="28"/>
          <w:szCs w:val="28"/>
        </w:rPr>
        <w:t>Множество всех значений функции называют обычно</w:t>
      </w:r>
      <w:r w:rsidRPr="0038350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83505">
        <w:rPr>
          <w:rFonts w:ascii="Times New Roman" w:hAnsi="Times New Roman"/>
          <w:sz w:val="28"/>
          <w:szCs w:val="28"/>
        </w:rPr>
        <w:t>областью значений функции.</w:t>
      </w:r>
    </w:p>
    <w:p w:rsidR="005F78A3" w:rsidRPr="00383505" w:rsidRDefault="005F78A3" w:rsidP="005F78A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83505">
        <w:rPr>
          <w:rFonts w:ascii="Times New Roman" w:hAnsi="Times New Roman"/>
          <w:b/>
          <w:sz w:val="28"/>
          <w:szCs w:val="28"/>
        </w:rPr>
        <w:t>Запишите свойства квадратных корней формулами:</w:t>
      </w:r>
    </w:p>
    <w:p w:rsidR="005F78A3" w:rsidRPr="00383505" w:rsidRDefault="004111A4" w:rsidP="005F78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rad>
      </m:oMath>
      <w:r w:rsidR="00133C93" w:rsidRPr="00383505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rad>
      </m:oMath>
      <w:r w:rsidR="00133C93" w:rsidRPr="00383505">
        <w:rPr>
          <w:rFonts w:ascii="Times New Roman" w:hAnsi="Times New Roman"/>
          <w:sz w:val="28"/>
          <w:szCs w:val="28"/>
          <w:lang w:val="en-US"/>
        </w:rPr>
        <w:t xml:space="preserve"> ∙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rad>
      </m:oMath>
      <w:r w:rsidR="00133C93" w:rsidRPr="00383505">
        <w:rPr>
          <w:rFonts w:ascii="Times New Roman" w:hAnsi="Times New Roman"/>
          <w:sz w:val="28"/>
          <w:szCs w:val="28"/>
        </w:rPr>
        <w:t xml:space="preserve">, где </w:t>
      </w:r>
      <w:r w:rsidR="00133C93" w:rsidRPr="00383505">
        <w:rPr>
          <w:rFonts w:ascii="Times New Roman" w:hAnsi="Times New Roman"/>
          <w:sz w:val="28"/>
          <w:szCs w:val="28"/>
          <w:lang w:val="en-US"/>
        </w:rPr>
        <w:t>a ≥ 0, b ≥ 0;</w:t>
      </w:r>
    </w:p>
    <w:p w:rsidR="00133C93" w:rsidRPr="00383505" w:rsidRDefault="004111A4" w:rsidP="005F78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den>
            </m:f>
          </m:e>
        </m:rad>
      </m:oMath>
      <w:r w:rsidR="00133C93" w:rsidRPr="00383505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rad>
          </m:den>
        </m:f>
      </m:oMath>
      <w:r w:rsidR="00133C93" w:rsidRPr="0038350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33C93" w:rsidRPr="00383505">
        <w:rPr>
          <w:rFonts w:ascii="Times New Roman" w:hAnsi="Times New Roman"/>
          <w:sz w:val="28"/>
          <w:szCs w:val="28"/>
        </w:rPr>
        <w:t xml:space="preserve">где </w:t>
      </w:r>
      <w:r w:rsidR="00133C93" w:rsidRPr="00383505">
        <w:rPr>
          <w:rFonts w:ascii="Times New Roman" w:hAnsi="Times New Roman"/>
          <w:sz w:val="28"/>
          <w:szCs w:val="28"/>
          <w:lang w:val="en-US"/>
        </w:rPr>
        <w:t>a ≥ 0, b &gt; 0;</w:t>
      </w:r>
    </w:p>
    <w:p w:rsidR="00133C93" w:rsidRPr="00383505" w:rsidRDefault="00133C93" w:rsidP="005F78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383505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</m:e>
        </m:rad>
      </m:oMath>
      <w:r w:rsidRPr="00383505">
        <w:rPr>
          <w:rFonts w:ascii="Times New Roman" w:hAnsi="Times New Roman"/>
          <w:sz w:val="28"/>
          <w:szCs w:val="28"/>
          <w:lang w:val="en-US"/>
        </w:rPr>
        <w:t xml:space="preserve"> =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 w:rsidRPr="0038350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83505">
        <w:rPr>
          <w:rFonts w:ascii="Times New Roman" w:hAnsi="Times New Roman"/>
          <w:sz w:val="28"/>
          <w:szCs w:val="28"/>
        </w:rPr>
        <w:t>если</w:t>
      </w:r>
      <w:r w:rsidRPr="00383505">
        <w:rPr>
          <w:rFonts w:ascii="Times New Roman" w:hAnsi="Times New Roman"/>
          <w:sz w:val="28"/>
          <w:szCs w:val="28"/>
          <w:lang w:val="en-US"/>
        </w:rPr>
        <w:t xml:space="preserve"> a ≥ 0, n</w:t>
      </w:r>
      <w:r w:rsidR="007631E8" w:rsidRPr="0038350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3505">
        <w:rPr>
          <w:rFonts w:ascii="Times New Roman" w:hAnsi="Times New Roman"/>
          <w:sz w:val="28"/>
          <w:szCs w:val="28"/>
          <w:lang w:val="en-US"/>
        </w:rPr>
        <w:t>ϵ</w:t>
      </w:r>
      <w:r w:rsidR="007631E8" w:rsidRPr="00383505">
        <w:rPr>
          <w:rFonts w:ascii="Times New Roman" w:hAnsi="Times New Roman"/>
          <w:sz w:val="28"/>
          <w:szCs w:val="28"/>
          <w:lang w:val="en-US"/>
        </w:rPr>
        <w:t xml:space="preserve"> N.</w:t>
      </w:r>
      <w:r w:rsidRPr="0038350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813A4" w:rsidRPr="00383505" w:rsidRDefault="007631E8" w:rsidP="00133C9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83505">
        <w:rPr>
          <w:rFonts w:ascii="Times New Roman" w:hAnsi="Times New Roman"/>
          <w:b/>
          <w:sz w:val="28"/>
          <w:szCs w:val="28"/>
        </w:rPr>
        <w:t>Запишите определение модуля действительного числа,  используя, формулу:</w:t>
      </w:r>
    </w:p>
    <w:p w:rsidR="007631E8" w:rsidRPr="00383505" w:rsidRDefault="004111A4" w:rsidP="007631E8">
      <w:pPr>
        <w:pStyle w:val="a3"/>
        <w:rPr>
          <w:rFonts w:ascii="Times New Roman" w:hAnsi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  <w:r w:rsidR="007631E8" w:rsidRPr="00383505">
        <w:rPr>
          <w:rFonts w:ascii="Times New Roman" w:hAnsi="Times New Roman"/>
          <w:sz w:val="28"/>
          <w:szCs w:val="28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,  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если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0;</m:t>
                </m:r>
              </m:e>
              <m:e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если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 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&lt;0.</m:t>
                </m:r>
              </m:e>
            </m:eqArr>
          </m:e>
        </m:d>
      </m:oMath>
    </w:p>
    <w:p w:rsidR="007631E8" w:rsidRPr="00383505" w:rsidRDefault="007631E8" w:rsidP="007631E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83505">
        <w:rPr>
          <w:rFonts w:ascii="Times New Roman" w:hAnsi="Times New Roman"/>
          <w:b/>
          <w:sz w:val="28"/>
          <w:szCs w:val="28"/>
        </w:rPr>
        <w:t>Продолжите тождество</w:t>
      </w:r>
      <w:r w:rsidRPr="00383505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631E8" w:rsidRPr="00383505" w:rsidRDefault="004111A4" w:rsidP="007631E8">
      <w:pPr>
        <w:pStyle w:val="a3"/>
        <w:rPr>
          <w:rFonts w:ascii="Times New Roman" w:hAnsi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7631E8" w:rsidRPr="00681E7E">
        <w:rPr>
          <w:rFonts w:ascii="Times New Roman" w:hAnsi="Times New Roman"/>
          <w:sz w:val="28"/>
          <w:szCs w:val="28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,    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если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0;</m:t>
                </m:r>
              </m:e>
              <m:e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если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 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&lt;0.</m:t>
                </m:r>
              </m:e>
            </m:eqArr>
          </m:e>
        </m:d>
      </m:oMath>
    </w:p>
    <w:p w:rsidR="007631E8" w:rsidRPr="00383505" w:rsidRDefault="00F77987" w:rsidP="007631E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83505">
        <w:rPr>
          <w:rFonts w:ascii="Times New Roman" w:hAnsi="Times New Roman"/>
          <w:b/>
          <w:sz w:val="28"/>
          <w:szCs w:val="28"/>
        </w:rPr>
        <w:t>Заполните пропуски:</w:t>
      </w:r>
    </w:p>
    <w:p w:rsidR="00F77987" w:rsidRPr="00383505" w:rsidRDefault="00F77987" w:rsidP="00F77987">
      <w:pPr>
        <w:pStyle w:val="a3"/>
        <w:rPr>
          <w:rFonts w:ascii="Times New Roman" w:hAnsi="Times New Roman"/>
          <w:sz w:val="28"/>
          <w:szCs w:val="28"/>
        </w:rPr>
      </w:pPr>
      <w:r w:rsidRPr="00383505">
        <w:rPr>
          <w:rFonts w:ascii="Times New Roman" w:hAnsi="Times New Roman"/>
          <w:sz w:val="28"/>
          <w:szCs w:val="28"/>
        </w:rPr>
        <w:t xml:space="preserve">Графиком функции </w:t>
      </w:r>
      <w:r w:rsidRPr="00383505">
        <w:rPr>
          <w:rFonts w:ascii="Times New Roman" w:hAnsi="Times New Roman"/>
          <w:sz w:val="28"/>
          <w:szCs w:val="28"/>
          <w:lang w:val="en-US"/>
        </w:rPr>
        <w:t>y</w:t>
      </w:r>
      <w:r w:rsidRPr="00383505">
        <w:rPr>
          <w:rFonts w:ascii="Times New Roman" w:hAnsi="Times New Roman"/>
          <w:sz w:val="28"/>
          <w:szCs w:val="28"/>
        </w:rPr>
        <w:t>=</w:t>
      </w:r>
      <w:proofErr w:type="spellStart"/>
      <w:r w:rsidRPr="00383505"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  <w:r w:rsidRPr="0038350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83505">
        <w:rPr>
          <w:rFonts w:ascii="Times New Roman" w:hAnsi="Times New Roman"/>
          <w:sz w:val="28"/>
          <w:szCs w:val="28"/>
        </w:rPr>
        <w:t>(</w:t>
      </w:r>
      <w:r w:rsidRPr="00383505">
        <w:rPr>
          <w:rFonts w:ascii="Times New Roman" w:hAnsi="Times New Roman"/>
          <w:sz w:val="28"/>
          <w:szCs w:val="28"/>
          <w:lang w:val="en-US"/>
        </w:rPr>
        <w:t>k</w:t>
      </w:r>
      <w:r w:rsidRPr="00383505">
        <w:rPr>
          <w:rFonts w:ascii="Times New Roman" w:hAnsi="Times New Roman"/>
          <w:sz w:val="28"/>
          <w:szCs w:val="28"/>
        </w:rPr>
        <w:t>≠0) является парабола с вершиной в начале координат; ось</w:t>
      </w:r>
      <w:proofErr w:type="gramStart"/>
      <w:r w:rsidRPr="00383505">
        <w:rPr>
          <w:rFonts w:ascii="Times New Roman" w:hAnsi="Times New Roman"/>
          <w:sz w:val="28"/>
          <w:szCs w:val="28"/>
          <w:lang w:val="en-US"/>
        </w:rPr>
        <w:t>y</w:t>
      </w:r>
      <w:proofErr w:type="gramEnd"/>
      <w:r w:rsidRPr="00383505">
        <w:rPr>
          <w:rFonts w:ascii="Times New Roman" w:hAnsi="Times New Roman"/>
          <w:sz w:val="28"/>
          <w:szCs w:val="28"/>
        </w:rPr>
        <w:t xml:space="preserve">  является осью параболы; ветви направлены вверх при </w:t>
      </w:r>
      <w:r w:rsidRPr="00383505">
        <w:rPr>
          <w:rFonts w:ascii="Times New Roman" w:hAnsi="Times New Roman"/>
          <w:sz w:val="28"/>
          <w:szCs w:val="28"/>
          <w:lang w:val="en-US"/>
        </w:rPr>
        <w:t>k</w:t>
      </w:r>
      <w:r w:rsidRPr="00383505">
        <w:rPr>
          <w:rFonts w:ascii="Times New Roman" w:hAnsi="Times New Roman"/>
          <w:sz w:val="28"/>
          <w:szCs w:val="28"/>
        </w:rPr>
        <w:t xml:space="preserve">&gt;0 и направлены вниз при </w:t>
      </w:r>
      <w:r w:rsidRPr="00383505">
        <w:rPr>
          <w:rFonts w:ascii="Times New Roman" w:hAnsi="Times New Roman"/>
          <w:sz w:val="28"/>
          <w:szCs w:val="28"/>
          <w:lang w:val="en-US"/>
        </w:rPr>
        <w:t>k</w:t>
      </w:r>
      <w:r w:rsidRPr="00383505">
        <w:rPr>
          <w:rFonts w:ascii="Times New Roman" w:hAnsi="Times New Roman"/>
          <w:sz w:val="28"/>
          <w:szCs w:val="28"/>
        </w:rPr>
        <w:t>&lt;0.</w:t>
      </w:r>
    </w:p>
    <w:p w:rsidR="00F77987" w:rsidRPr="00383505" w:rsidRDefault="00F77987" w:rsidP="007E4FB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383505">
        <w:rPr>
          <w:rFonts w:ascii="Times New Roman" w:hAnsi="Times New Roman"/>
          <w:sz w:val="28"/>
          <w:szCs w:val="28"/>
        </w:rPr>
        <w:t xml:space="preserve"> </w:t>
      </w:r>
      <w:r w:rsidRPr="00383505">
        <w:rPr>
          <w:rFonts w:ascii="Times New Roman" w:hAnsi="Times New Roman"/>
          <w:b/>
          <w:sz w:val="28"/>
          <w:szCs w:val="28"/>
        </w:rPr>
        <w:t xml:space="preserve">В каких координатных четвертях расположен график функции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383505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E67F35" w:rsidRPr="00383505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383505">
        <w:rPr>
          <w:rFonts w:ascii="Times New Roman" w:eastAsiaTheme="minorEastAsia" w:hAnsi="Times New Roman"/>
          <w:b/>
          <w:sz w:val="28"/>
          <w:szCs w:val="28"/>
        </w:rPr>
        <w:t>при</w:t>
      </w:r>
      <w:r w:rsidR="00E67F35" w:rsidRPr="00383505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k</m:t>
        </m:r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>&gt;</m:t>
        </m:r>
        <m:r>
          <w:rPr>
            <w:rFonts w:ascii="Cambria Math" w:eastAsiaTheme="minorEastAsia" w:hAnsi="Times New Roman"/>
            <w:sz w:val="28"/>
            <w:szCs w:val="28"/>
          </w:rPr>
          <m:t xml:space="preserve">0; </m:t>
        </m:r>
      </m:oMath>
      <w:r w:rsidR="007E4FB3" w:rsidRPr="00383505">
        <w:rPr>
          <w:rFonts w:ascii="Times New Roman" w:eastAsiaTheme="minorEastAsia" w:hAnsi="Times New Roman"/>
          <w:b/>
          <w:sz w:val="28"/>
          <w:szCs w:val="28"/>
        </w:rPr>
        <w:t xml:space="preserve">при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k</m:t>
        </m:r>
        <m:r>
          <m:rPr>
            <m:sty m:val="bi"/>
          </m:rPr>
          <w:rPr>
            <w:rFonts w:ascii="Cambria Math" w:eastAsiaTheme="minorEastAsia" w:hAnsi="Times New Roman"/>
            <w:sz w:val="28"/>
            <w:szCs w:val="28"/>
          </w:rPr>
          <m:t>&lt;</m:t>
        </m:r>
        <m:r>
          <w:rPr>
            <w:rFonts w:ascii="Cambria Math" w:eastAsiaTheme="minorEastAsia" w:hAnsi="Times New Roman"/>
            <w:sz w:val="28"/>
            <w:szCs w:val="28"/>
          </w:rPr>
          <m:t xml:space="preserve">0?  </m:t>
        </m:r>
      </m:oMath>
      <w:r w:rsidR="007E4FB3" w:rsidRPr="00383505">
        <w:rPr>
          <w:rFonts w:ascii="Times New Roman" w:eastAsiaTheme="minorEastAsia" w:hAnsi="Times New Roman"/>
          <w:sz w:val="28"/>
          <w:szCs w:val="28"/>
        </w:rPr>
        <w:t xml:space="preserve">(при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ascii="Cambria Math" w:eastAsiaTheme="minorEastAsia" w:hAnsi="Times New Roman"/>
            <w:sz w:val="28"/>
            <w:szCs w:val="28"/>
          </w:rPr>
          <m:t>&gt;0</m:t>
        </m:r>
      </m:oMath>
      <w:r w:rsidR="007E4FB3" w:rsidRPr="00383505">
        <w:rPr>
          <w:rFonts w:ascii="Times New Roman" w:eastAsiaTheme="minorEastAsia" w:hAnsi="Times New Roman"/>
          <w:sz w:val="28"/>
          <w:szCs w:val="28"/>
        </w:rPr>
        <w:t xml:space="preserve">, в </w:t>
      </w:r>
      <w:r w:rsidR="007E4FB3" w:rsidRPr="00383505">
        <w:rPr>
          <w:rFonts w:ascii="Times New Roman" w:eastAsiaTheme="minorEastAsia" w:hAnsi="Times New Roman"/>
          <w:sz w:val="28"/>
          <w:szCs w:val="28"/>
          <w:lang w:val="en-US"/>
        </w:rPr>
        <w:t>I</w:t>
      </w:r>
      <w:r w:rsidR="007E4FB3" w:rsidRPr="00383505">
        <w:rPr>
          <w:rFonts w:ascii="Times New Roman" w:eastAsiaTheme="minorEastAsia" w:hAnsi="Times New Roman"/>
          <w:sz w:val="28"/>
          <w:szCs w:val="28"/>
        </w:rPr>
        <w:t xml:space="preserve"> и  </w:t>
      </w:r>
      <w:r w:rsidR="007E4FB3" w:rsidRPr="00383505">
        <w:rPr>
          <w:rFonts w:ascii="Times New Roman" w:eastAsiaTheme="minorEastAsia" w:hAnsi="Times New Roman"/>
          <w:sz w:val="28"/>
          <w:szCs w:val="28"/>
          <w:lang w:val="en-US"/>
        </w:rPr>
        <w:t>III</w:t>
      </w:r>
      <w:r w:rsidR="007E4FB3" w:rsidRPr="00383505">
        <w:rPr>
          <w:rFonts w:ascii="Times New Roman" w:eastAsiaTheme="minorEastAsia" w:hAnsi="Times New Roman"/>
          <w:sz w:val="28"/>
          <w:szCs w:val="28"/>
        </w:rPr>
        <w:t xml:space="preserve">-четвертях; при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ascii="Cambria Math" w:eastAsiaTheme="minorEastAsia" w:hAnsi="Times New Roman"/>
            <w:sz w:val="28"/>
            <w:szCs w:val="28"/>
          </w:rPr>
          <m:t>&lt;0</m:t>
        </m:r>
      </m:oMath>
      <w:r w:rsidR="007E4FB3" w:rsidRPr="00383505">
        <w:rPr>
          <w:rFonts w:ascii="Times New Roman" w:eastAsiaTheme="minorEastAsia" w:hAnsi="Times New Roman"/>
          <w:sz w:val="28"/>
          <w:szCs w:val="28"/>
        </w:rPr>
        <w:t xml:space="preserve"> во </w:t>
      </w:r>
      <w:r w:rsidR="007E4FB3" w:rsidRPr="00383505">
        <w:rPr>
          <w:rFonts w:ascii="Times New Roman" w:eastAsiaTheme="minorEastAsia" w:hAnsi="Times New Roman"/>
          <w:sz w:val="28"/>
          <w:szCs w:val="28"/>
          <w:lang w:val="en-US"/>
        </w:rPr>
        <w:t>II</w:t>
      </w:r>
      <w:r w:rsidR="007E4FB3" w:rsidRPr="00383505">
        <w:rPr>
          <w:rFonts w:ascii="Times New Roman" w:eastAsiaTheme="minorEastAsia" w:hAnsi="Times New Roman"/>
          <w:sz w:val="28"/>
          <w:szCs w:val="28"/>
        </w:rPr>
        <w:t xml:space="preserve"> и  </w:t>
      </w:r>
      <w:r w:rsidR="007E4FB3" w:rsidRPr="00383505">
        <w:rPr>
          <w:rFonts w:ascii="Times New Roman" w:eastAsiaTheme="minorEastAsia" w:hAnsi="Times New Roman"/>
          <w:sz w:val="28"/>
          <w:szCs w:val="28"/>
          <w:lang w:val="en-US"/>
        </w:rPr>
        <w:t>IV</w:t>
      </w:r>
      <w:r w:rsidR="007E4FB3" w:rsidRPr="00383505">
        <w:rPr>
          <w:rFonts w:ascii="Times New Roman" w:eastAsiaTheme="minorEastAsia" w:hAnsi="Times New Roman"/>
          <w:sz w:val="28"/>
          <w:szCs w:val="28"/>
        </w:rPr>
        <w:t>-четвертях).</w:t>
      </w:r>
    </w:p>
    <w:p w:rsidR="00347DAC" w:rsidRPr="00383505" w:rsidRDefault="00347DAC" w:rsidP="00347DA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83505">
        <w:rPr>
          <w:rFonts w:ascii="Times New Roman" w:hAnsi="Times New Roman"/>
          <w:b/>
          <w:sz w:val="28"/>
          <w:szCs w:val="28"/>
        </w:rPr>
        <w:t>Сформулируйте теорему Пифагора:</w:t>
      </w:r>
    </w:p>
    <w:p w:rsidR="00347DAC" w:rsidRPr="00383505" w:rsidRDefault="00347DAC" w:rsidP="00347DAC">
      <w:pPr>
        <w:pStyle w:val="a3"/>
        <w:rPr>
          <w:rFonts w:ascii="Times New Roman" w:hAnsi="Times New Roman"/>
          <w:sz w:val="28"/>
          <w:szCs w:val="28"/>
        </w:rPr>
      </w:pPr>
      <w:r w:rsidRPr="00383505">
        <w:rPr>
          <w:rFonts w:ascii="Times New Roman" w:hAnsi="Times New Roman"/>
          <w:sz w:val="28"/>
          <w:szCs w:val="28"/>
        </w:rPr>
        <w:t xml:space="preserve">В прямоугольном треугольнике квадрат гипотенузы равен сумме квадратов катетов. </w:t>
      </w:r>
    </w:p>
    <w:p w:rsidR="007E4FB3" w:rsidRPr="00383505" w:rsidRDefault="00027B7E" w:rsidP="007E4FB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383505">
        <w:rPr>
          <w:rFonts w:ascii="Times New Roman" w:hAnsi="Times New Roman"/>
          <w:b/>
          <w:sz w:val="28"/>
          <w:szCs w:val="28"/>
        </w:rPr>
        <w:t>Проведите соответствие</w:t>
      </w:r>
      <w:r w:rsidR="003018E8" w:rsidRPr="00383505">
        <w:rPr>
          <w:rFonts w:ascii="Times New Roman" w:hAnsi="Times New Roman"/>
          <w:b/>
          <w:sz w:val="28"/>
          <w:szCs w:val="28"/>
        </w:rPr>
        <w:t>, пояснить компоненты формулы</w:t>
      </w:r>
      <w:r w:rsidRPr="00383505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Ind w:w="720" w:type="dxa"/>
        <w:tblLook w:val="04A0"/>
      </w:tblPr>
      <w:tblGrid>
        <w:gridCol w:w="4759"/>
        <w:gridCol w:w="6184"/>
      </w:tblGrid>
      <w:tr w:rsidR="003018E8" w:rsidRPr="00383505" w:rsidTr="00027B7E">
        <w:tc>
          <w:tcPr>
            <w:tcW w:w="0" w:type="auto"/>
          </w:tcPr>
          <w:p w:rsidR="00027B7E" w:rsidRPr="00383505" w:rsidRDefault="00027B7E" w:rsidP="00027B7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3505">
              <w:rPr>
                <w:rFonts w:ascii="Times New Roman" w:hAnsi="Times New Roman"/>
                <w:sz w:val="28"/>
                <w:szCs w:val="28"/>
              </w:rPr>
              <w:t>площадь квадрата</w:t>
            </w:r>
          </w:p>
        </w:tc>
        <w:tc>
          <w:tcPr>
            <w:tcW w:w="0" w:type="auto"/>
          </w:tcPr>
          <w:p w:rsidR="00027B7E" w:rsidRPr="00383505" w:rsidRDefault="003018E8" w:rsidP="00027B7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8350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>, а- сторона квадрата</w:t>
            </w:r>
          </w:p>
        </w:tc>
      </w:tr>
      <w:tr w:rsidR="003018E8" w:rsidRPr="00383505" w:rsidTr="00027B7E">
        <w:tc>
          <w:tcPr>
            <w:tcW w:w="0" w:type="auto"/>
          </w:tcPr>
          <w:p w:rsidR="00027B7E" w:rsidRPr="00383505" w:rsidRDefault="00027B7E" w:rsidP="00027B7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3505">
              <w:rPr>
                <w:rFonts w:ascii="Times New Roman" w:hAnsi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0" w:type="auto"/>
          </w:tcPr>
          <w:p w:rsidR="00027B7E" w:rsidRPr="00383505" w:rsidRDefault="003018E8" w:rsidP="00027B7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 xml:space="preserve">∙ </w:t>
            </w: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 xml:space="preserve"> – смежные стороны прямоугольника</w:t>
            </w:r>
          </w:p>
        </w:tc>
      </w:tr>
      <w:tr w:rsidR="00E67F35" w:rsidRPr="00383505" w:rsidTr="00027B7E">
        <w:tc>
          <w:tcPr>
            <w:tcW w:w="0" w:type="auto"/>
          </w:tcPr>
          <w:p w:rsidR="00027B7E" w:rsidRPr="00383505" w:rsidRDefault="00027B7E" w:rsidP="00027B7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3505">
              <w:rPr>
                <w:rFonts w:ascii="Times New Roman" w:hAnsi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0" w:type="auto"/>
          </w:tcPr>
          <w:p w:rsidR="00027B7E" w:rsidRPr="00383505" w:rsidRDefault="003018E8" w:rsidP="00E67F3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>=</w:t>
            </w: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 xml:space="preserve"> ∙ </w:t>
            </w: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7F35" w:rsidRPr="0038350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E67F35" w:rsidRPr="00383505">
              <w:rPr>
                <w:rFonts w:ascii="Times New Roman" w:hAnsi="Times New Roman"/>
                <w:sz w:val="28"/>
                <w:szCs w:val="28"/>
              </w:rPr>
              <w:t xml:space="preserve">-основание параллелограмма,  </w:t>
            </w:r>
            <w:r w:rsidR="00E67F35" w:rsidRPr="00383505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E67F35" w:rsidRPr="00383505">
              <w:rPr>
                <w:rFonts w:ascii="Times New Roman" w:hAnsi="Times New Roman"/>
                <w:sz w:val="28"/>
                <w:szCs w:val="28"/>
              </w:rPr>
              <w:t>- высота</w:t>
            </w:r>
          </w:p>
        </w:tc>
      </w:tr>
      <w:tr w:rsidR="00E67F35" w:rsidRPr="00383505" w:rsidTr="00027B7E">
        <w:tc>
          <w:tcPr>
            <w:tcW w:w="0" w:type="auto"/>
          </w:tcPr>
          <w:p w:rsidR="00027B7E" w:rsidRPr="00383505" w:rsidRDefault="00027B7E" w:rsidP="00027B7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3505">
              <w:rPr>
                <w:rFonts w:ascii="Times New Roman" w:hAnsi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0" w:type="auto"/>
          </w:tcPr>
          <w:p w:rsidR="00027B7E" w:rsidRPr="00383505" w:rsidRDefault="003018E8" w:rsidP="00027B7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oMath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 xml:space="preserve">∙ </w:t>
            </w: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E67F35" w:rsidRPr="003835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7F35" w:rsidRPr="0038350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E67F35" w:rsidRPr="00383505">
              <w:rPr>
                <w:rFonts w:ascii="Times New Roman" w:hAnsi="Times New Roman"/>
                <w:sz w:val="28"/>
                <w:szCs w:val="28"/>
              </w:rPr>
              <w:t xml:space="preserve">- основание треугольника, </w:t>
            </w:r>
            <w:r w:rsidR="00E67F35" w:rsidRPr="00383505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E67F35" w:rsidRPr="00383505">
              <w:rPr>
                <w:rFonts w:ascii="Times New Roman" w:hAnsi="Times New Roman"/>
                <w:sz w:val="28"/>
                <w:szCs w:val="28"/>
              </w:rPr>
              <w:t>- высота</w:t>
            </w:r>
          </w:p>
        </w:tc>
      </w:tr>
      <w:tr w:rsidR="00E67F35" w:rsidRPr="00383505" w:rsidTr="00027B7E">
        <w:tc>
          <w:tcPr>
            <w:tcW w:w="0" w:type="auto"/>
          </w:tcPr>
          <w:p w:rsidR="00027B7E" w:rsidRPr="00383505" w:rsidRDefault="003018E8" w:rsidP="00027B7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3505">
              <w:rPr>
                <w:rFonts w:ascii="Times New Roman" w:hAnsi="Times New Roman"/>
                <w:sz w:val="28"/>
                <w:szCs w:val="28"/>
              </w:rPr>
              <w:t>площадь прямоугольного треугольника</w:t>
            </w:r>
          </w:p>
        </w:tc>
        <w:tc>
          <w:tcPr>
            <w:tcW w:w="0" w:type="auto"/>
          </w:tcPr>
          <w:p w:rsidR="00027B7E" w:rsidRPr="00383505" w:rsidRDefault="003018E8" w:rsidP="00027B7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383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 xml:space="preserve"> ∙ </w:t>
            </w: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67F35" w:rsidRPr="003835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7F35" w:rsidRPr="0038350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E67F35" w:rsidRPr="003835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7F35" w:rsidRPr="0038350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67F35" w:rsidRPr="00383505">
              <w:rPr>
                <w:rFonts w:ascii="Times New Roman" w:hAnsi="Times New Roman"/>
                <w:sz w:val="28"/>
                <w:szCs w:val="28"/>
              </w:rPr>
              <w:t>-катеты прямоугольного треугольника</w:t>
            </w:r>
          </w:p>
        </w:tc>
      </w:tr>
      <w:tr w:rsidR="00E67F35" w:rsidRPr="00383505" w:rsidTr="00027B7E">
        <w:tc>
          <w:tcPr>
            <w:tcW w:w="0" w:type="auto"/>
          </w:tcPr>
          <w:p w:rsidR="003018E8" w:rsidRPr="00383505" w:rsidRDefault="003018E8" w:rsidP="00027B7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3505">
              <w:rPr>
                <w:rFonts w:ascii="Times New Roman" w:hAnsi="Times New Roman"/>
                <w:sz w:val="28"/>
                <w:szCs w:val="28"/>
              </w:rPr>
              <w:t>площадь трапеции</w:t>
            </w:r>
          </w:p>
        </w:tc>
        <w:tc>
          <w:tcPr>
            <w:tcW w:w="0" w:type="auto"/>
          </w:tcPr>
          <w:p w:rsidR="003018E8" w:rsidRPr="00383505" w:rsidRDefault="003018E8" w:rsidP="00E67F3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=</m:t>
              </m:r>
            </m:oMath>
            <w:r w:rsidRPr="00383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oMath>
            <w:r w:rsidR="00E67F35" w:rsidRPr="003835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7F35" w:rsidRPr="0038350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E67F35" w:rsidRPr="003835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7F35" w:rsidRPr="0038350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67F35" w:rsidRPr="00383505">
              <w:rPr>
                <w:rFonts w:ascii="Times New Roman" w:hAnsi="Times New Roman"/>
                <w:sz w:val="28"/>
                <w:szCs w:val="28"/>
              </w:rPr>
              <w:t xml:space="preserve">- основания трапеции,  </w:t>
            </w:r>
            <w:r w:rsidR="00E67F35" w:rsidRPr="00383505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E67F35" w:rsidRPr="00383505">
              <w:rPr>
                <w:rFonts w:ascii="Times New Roman" w:hAnsi="Times New Roman"/>
                <w:sz w:val="28"/>
                <w:szCs w:val="28"/>
              </w:rPr>
              <w:t>- высота</w:t>
            </w:r>
          </w:p>
        </w:tc>
      </w:tr>
      <w:tr w:rsidR="00E67F35" w:rsidRPr="00383505" w:rsidTr="00027B7E">
        <w:tc>
          <w:tcPr>
            <w:tcW w:w="0" w:type="auto"/>
          </w:tcPr>
          <w:p w:rsidR="003018E8" w:rsidRPr="00383505" w:rsidRDefault="003018E8" w:rsidP="00027B7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3505">
              <w:rPr>
                <w:rFonts w:ascii="Times New Roman" w:hAnsi="Times New Roman"/>
                <w:sz w:val="28"/>
                <w:szCs w:val="28"/>
              </w:rPr>
              <w:t>площадь ромба</w:t>
            </w:r>
          </w:p>
        </w:tc>
        <w:tc>
          <w:tcPr>
            <w:tcW w:w="0" w:type="auto"/>
          </w:tcPr>
          <w:p w:rsidR="003018E8" w:rsidRPr="00383505" w:rsidRDefault="003018E8" w:rsidP="00027B7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350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83505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383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383505">
              <w:rPr>
                <w:rFonts w:ascii="Times New Roman" w:hAnsi="Times New Roman"/>
                <w:sz w:val="28"/>
                <w:szCs w:val="28"/>
              </w:rPr>
              <w:t>∙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E67F35" w:rsidRPr="003835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E67F35" w:rsidRPr="003835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E67F35" w:rsidRPr="00383505">
              <w:rPr>
                <w:rFonts w:ascii="Times New Roman" w:hAnsi="Times New Roman"/>
                <w:sz w:val="28"/>
                <w:szCs w:val="28"/>
              </w:rPr>
              <w:t>- диагонали трапеции</w:t>
            </w:r>
          </w:p>
        </w:tc>
      </w:tr>
    </w:tbl>
    <w:p w:rsidR="00027B7E" w:rsidRPr="00383505" w:rsidRDefault="00027B7E" w:rsidP="00027B7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67F35" w:rsidRPr="00383505" w:rsidRDefault="00E67F35" w:rsidP="00E67F35">
      <w:pPr>
        <w:pStyle w:val="a3"/>
        <w:rPr>
          <w:rFonts w:ascii="Times New Roman" w:hAnsi="Times New Roman"/>
          <w:sz w:val="28"/>
          <w:szCs w:val="28"/>
        </w:rPr>
      </w:pPr>
    </w:p>
    <w:p w:rsidR="00E67F35" w:rsidRPr="00383505" w:rsidRDefault="00E67F35" w:rsidP="00E67F35">
      <w:pPr>
        <w:pStyle w:val="a3"/>
        <w:rPr>
          <w:rFonts w:ascii="Times New Roman" w:hAnsi="Times New Roman"/>
          <w:sz w:val="28"/>
          <w:szCs w:val="28"/>
        </w:rPr>
      </w:pPr>
    </w:p>
    <w:p w:rsidR="00E67F35" w:rsidRPr="00383505" w:rsidRDefault="00E67F35" w:rsidP="00E67F35">
      <w:pPr>
        <w:pStyle w:val="a3"/>
        <w:rPr>
          <w:rFonts w:ascii="Times New Roman" w:hAnsi="Times New Roman"/>
          <w:sz w:val="28"/>
          <w:szCs w:val="28"/>
        </w:rPr>
      </w:pPr>
    </w:p>
    <w:p w:rsidR="00E67F35" w:rsidRPr="00383505" w:rsidRDefault="00E67F35" w:rsidP="00E67F35">
      <w:pPr>
        <w:pStyle w:val="a3"/>
        <w:rPr>
          <w:rFonts w:ascii="Times New Roman" w:hAnsi="Times New Roman"/>
          <w:sz w:val="28"/>
          <w:szCs w:val="28"/>
        </w:rPr>
      </w:pPr>
    </w:p>
    <w:p w:rsidR="00E67F35" w:rsidRPr="00383505" w:rsidRDefault="00E67F35" w:rsidP="00E67F35">
      <w:pPr>
        <w:pStyle w:val="a3"/>
        <w:rPr>
          <w:rFonts w:ascii="Times New Roman" w:hAnsi="Times New Roman"/>
          <w:sz w:val="28"/>
          <w:szCs w:val="28"/>
        </w:rPr>
      </w:pPr>
    </w:p>
    <w:p w:rsidR="00347DAC" w:rsidRPr="00383505" w:rsidRDefault="00347DAC" w:rsidP="00E67F35">
      <w:pPr>
        <w:pStyle w:val="a3"/>
        <w:ind w:left="0"/>
        <w:rPr>
          <w:rFonts w:ascii="Times New Roman" w:hAnsi="Times New Roman"/>
          <w:caps/>
          <w:sz w:val="28"/>
          <w:szCs w:val="28"/>
        </w:rPr>
      </w:pPr>
    </w:p>
    <w:p w:rsidR="00681E7E" w:rsidRDefault="00681E7E" w:rsidP="00E67F35">
      <w:pPr>
        <w:pStyle w:val="a3"/>
        <w:ind w:left="0"/>
        <w:rPr>
          <w:rFonts w:ascii="Times New Roman" w:hAnsi="Times New Roman"/>
          <w:caps/>
          <w:sz w:val="28"/>
          <w:szCs w:val="28"/>
        </w:rPr>
      </w:pPr>
    </w:p>
    <w:sectPr w:rsidR="00681E7E" w:rsidSect="00E67F35">
      <w:pgSz w:w="11906" w:h="16838"/>
      <w:pgMar w:top="170" w:right="232" w:bottom="227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F5C"/>
    <w:multiLevelType w:val="hybridMultilevel"/>
    <w:tmpl w:val="7A72CA9E"/>
    <w:lvl w:ilvl="0" w:tplc="9CE4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3E83"/>
    <w:multiLevelType w:val="hybridMultilevel"/>
    <w:tmpl w:val="997A5F1A"/>
    <w:lvl w:ilvl="0" w:tplc="AFBAE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57553A"/>
    <w:multiLevelType w:val="hybridMultilevel"/>
    <w:tmpl w:val="411880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8A3"/>
    <w:rsid w:val="00027B7E"/>
    <w:rsid w:val="00133C93"/>
    <w:rsid w:val="00261AE8"/>
    <w:rsid w:val="003018E8"/>
    <w:rsid w:val="00347DAC"/>
    <w:rsid w:val="00383505"/>
    <w:rsid w:val="004111A4"/>
    <w:rsid w:val="005F78A3"/>
    <w:rsid w:val="00681E7E"/>
    <w:rsid w:val="006B136C"/>
    <w:rsid w:val="007631E8"/>
    <w:rsid w:val="007E4FB3"/>
    <w:rsid w:val="008813A4"/>
    <w:rsid w:val="00AE2A74"/>
    <w:rsid w:val="00E273DF"/>
    <w:rsid w:val="00E67F35"/>
    <w:rsid w:val="00F77987"/>
    <w:rsid w:val="00FA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A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F78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F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2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Пантина</cp:lastModifiedBy>
  <cp:revision>5</cp:revision>
  <dcterms:created xsi:type="dcterms:W3CDTF">2015-11-04T16:49:00Z</dcterms:created>
  <dcterms:modified xsi:type="dcterms:W3CDTF">2015-11-05T05:46:00Z</dcterms:modified>
</cp:coreProperties>
</file>